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61" w:rsidRDefault="00A37764" w:rsidP="00F03338">
      <w:pPr>
        <w:pStyle w:val="Title"/>
        <w:tabs>
          <w:tab w:val="left" w:pos="720"/>
        </w:tabs>
        <w:spacing w:before="60" w:after="60"/>
      </w:pPr>
      <w:r>
        <w:t xml:space="preserve">AMV Assessment Exemplar: </w:t>
      </w:r>
      <w:r w:rsidR="00B63661">
        <w:t>Key Stage</w:t>
      </w:r>
      <w:r w:rsidR="00361742">
        <w:t xml:space="preserve"> 1 </w:t>
      </w:r>
      <w:r w:rsidR="00B63661">
        <w:t xml:space="preserve">Unit </w:t>
      </w:r>
      <w:r w:rsidR="00361742">
        <w:t>6</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5"/>
        <w:gridCol w:w="1472"/>
        <w:gridCol w:w="2410"/>
        <w:gridCol w:w="5244"/>
        <w:gridCol w:w="3828"/>
      </w:tblGrid>
      <w:tr w:rsidR="00010F1A" w:rsidRPr="00A37764">
        <w:tc>
          <w:tcPr>
            <w:tcW w:w="14709" w:type="dxa"/>
            <w:gridSpan w:val="5"/>
          </w:tcPr>
          <w:p w:rsidR="00A37764" w:rsidRPr="00A37764" w:rsidRDefault="00A37764" w:rsidP="00A37764">
            <w:pPr>
              <w:pStyle w:val="Title"/>
              <w:tabs>
                <w:tab w:val="left" w:pos="720"/>
              </w:tabs>
              <w:spacing w:before="60" w:after="60"/>
              <w:jc w:val="left"/>
            </w:pPr>
            <w:r w:rsidRPr="00A37764">
              <w:rPr>
                <w:sz w:val="22"/>
              </w:rPr>
              <w:t>Title: How should we live our lives?</w:t>
            </w:r>
            <w:r w:rsidRPr="00A37764">
              <w:rPr>
                <w:sz w:val="22"/>
              </w:rPr>
              <w:tab/>
            </w:r>
            <w:r w:rsidRPr="00A37764">
              <w:rPr>
                <w:sz w:val="22"/>
              </w:rPr>
              <w:tab/>
            </w:r>
            <w:r w:rsidRPr="00A37764">
              <w:rPr>
                <w:sz w:val="22"/>
              </w:rPr>
              <w:tab/>
            </w:r>
            <w:r w:rsidRPr="00A37764">
              <w:rPr>
                <w:sz w:val="22"/>
              </w:rPr>
              <w:tab/>
            </w:r>
            <w:r w:rsidRPr="00A37764">
              <w:rPr>
                <w:sz w:val="22"/>
              </w:rPr>
              <w:tab/>
            </w:r>
            <w:r w:rsidRPr="00A37764">
              <w:rPr>
                <w:sz w:val="22"/>
              </w:rPr>
              <w:tab/>
            </w:r>
            <w:r w:rsidRPr="00A37764">
              <w:rPr>
                <w:sz w:val="22"/>
              </w:rPr>
              <w:tab/>
            </w:r>
            <w:r w:rsidRPr="00A37764">
              <w:rPr>
                <w:sz w:val="22"/>
              </w:rPr>
              <w:tab/>
            </w:r>
            <w:r w:rsidRPr="00A37764">
              <w:rPr>
                <w:sz w:val="22"/>
              </w:rPr>
              <w:tab/>
            </w:r>
            <w:r w:rsidRPr="00A37764">
              <w:rPr>
                <w:sz w:val="22"/>
              </w:rPr>
              <w:tab/>
              <w:t>Areas of Enquiry: A&amp;F</w:t>
            </w:r>
          </w:p>
          <w:p w:rsidR="00361742" w:rsidRPr="00A37764" w:rsidRDefault="00361742" w:rsidP="00A37764">
            <w:pPr>
              <w:tabs>
                <w:tab w:val="left" w:pos="3185"/>
              </w:tabs>
              <w:spacing w:before="60" w:after="60"/>
              <w:rPr>
                <w:b/>
              </w:rPr>
            </w:pPr>
            <w:r w:rsidRPr="00A37764">
              <w:rPr>
                <w:b/>
                <w:sz w:val="22"/>
              </w:rPr>
              <w:t xml:space="preserve">Key Question: </w:t>
            </w:r>
            <w:r w:rsidRPr="00A37764">
              <w:rPr>
                <w:sz w:val="22"/>
              </w:rPr>
              <w:t>What does the story of Jonah teach Christians about living a good life?</w:t>
            </w:r>
            <w:r w:rsidR="006002B3" w:rsidRPr="00A37764">
              <w:rPr>
                <w:b/>
                <w:sz w:val="22"/>
              </w:rPr>
              <w:tab/>
            </w:r>
            <w:r w:rsidR="006002B3" w:rsidRPr="00A37764">
              <w:rPr>
                <w:b/>
                <w:sz w:val="22"/>
              </w:rPr>
              <w:tab/>
            </w:r>
            <w:r w:rsidR="00B73252" w:rsidRPr="00A37764">
              <w:rPr>
                <w:b/>
                <w:sz w:val="22"/>
              </w:rPr>
              <w:tab/>
            </w:r>
            <w:r w:rsidR="00B73252" w:rsidRPr="00A37764">
              <w:rPr>
                <w:b/>
                <w:sz w:val="22"/>
              </w:rPr>
              <w:tab/>
            </w:r>
          </w:p>
          <w:p w:rsidR="00010F1A" w:rsidRPr="00A37764" w:rsidRDefault="00A37764" w:rsidP="0038747E">
            <w:pPr>
              <w:tabs>
                <w:tab w:val="left" w:pos="3185"/>
              </w:tabs>
              <w:spacing w:before="60" w:after="60"/>
            </w:pPr>
            <w:r w:rsidRPr="00A37764">
              <w:rPr>
                <w:b/>
                <w:sz w:val="22"/>
              </w:rPr>
              <w:t xml:space="preserve">Outcomes: </w:t>
            </w:r>
            <w:r w:rsidRPr="00A37764">
              <w:rPr>
                <w:b/>
                <w:i/>
                <w:sz w:val="22"/>
              </w:rPr>
              <w:t>Investigation of religious and non-religious worldviews:</w:t>
            </w:r>
            <w:r w:rsidRPr="00A37764">
              <w:rPr>
                <w:b/>
                <w:sz w:val="22"/>
              </w:rPr>
              <w:t xml:space="preserve"> </w:t>
            </w:r>
            <w:r w:rsidRPr="00A37764">
              <w:rPr>
                <w:i/>
                <w:sz w:val="22"/>
              </w:rPr>
              <w:t>a:</w:t>
            </w:r>
            <w:r w:rsidRPr="00A37764">
              <w:rPr>
                <w:sz w:val="22"/>
              </w:rPr>
              <w:t xml:space="preserve"> talk about what is important to them and to other people with respect for feelings;</w:t>
            </w:r>
            <w:r w:rsidRPr="00A37764">
              <w:rPr>
                <w:b/>
                <w:sz w:val="22"/>
              </w:rPr>
              <w:t xml:space="preserve"> </w:t>
            </w:r>
            <w:r w:rsidRPr="00A37764">
              <w:rPr>
                <w:b/>
                <w:i/>
                <w:sz w:val="22"/>
              </w:rPr>
              <w:t xml:space="preserve">Christianity </w:t>
            </w:r>
            <w:r w:rsidRPr="00A37764">
              <w:rPr>
                <w:i/>
                <w:sz w:val="22"/>
              </w:rPr>
              <w:t>d:</w:t>
            </w:r>
            <w:r w:rsidRPr="00A37764">
              <w:rPr>
                <w:sz w:val="22"/>
              </w:rPr>
              <w:t xml:space="preserve"> say something about how and why Christians try to help others and ‘do the right thing’</w:t>
            </w:r>
            <w:r>
              <w:rPr>
                <w:sz w:val="22"/>
              </w:rPr>
              <w:t xml:space="preserve">; </w:t>
            </w:r>
            <w:r w:rsidR="0038747E">
              <w:rPr>
                <w:b/>
                <w:i/>
                <w:sz w:val="22"/>
              </w:rPr>
              <w:t xml:space="preserve">Judaism </w:t>
            </w:r>
            <w:r w:rsidR="0038747E">
              <w:rPr>
                <w:i/>
                <w:sz w:val="22"/>
              </w:rPr>
              <w:t xml:space="preserve">d: </w:t>
            </w:r>
            <w:r w:rsidR="0038747E" w:rsidRPr="0038747E">
              <w:rPr>
                <w:sz w:val="22"/>
              </w:rPr>
              <w:t xml:space="preserve">say something about how and why </w:t>
            </w:r>
            <w:r w:rsidR="0038747E">
              <w:rPr>
                <w:sz w:val="22"/>
              </w:rPr>
              <w:t>Jewish people</w:t>
            </w:r>
            <w:r w:rsidR="0038747E" w:rsidRPr="0038747E">
              <w:rPr>
                <w:sz w:val="22"/>
              </w:rPr>
              <w:t xml:space="preserve"> try to help others</w:t>
            </w:r>
            <w:r w:rsidR="0038747E">
              <w:rPr>
                <w:sz w:val="22"/>
              </w:rPr>
              <w:t xml:space="preserve">; </w:t>
            </w:r>
            <w:r w:rsidRPr="00A37764">
              <w:rPr>
                <w:b/>
                <w:i/>
                <w:sz w:val="22"/>
              </w:rPr>
              <w:t>Throughout:</w:t>
            </w:r>
            <w:r w:rsidRPr="00A37764">
              <w:rPr>
                <w:b/>
                <w:sz w:val="22"/>
              </w:rPr>
              <w:t xml:space="preserve"> </w:t>
            </w:r>
            <w:r w:rsidRPr="00A37764">
              <w:rPr>
                <w:sz w:val="22"/>
              </w:rPr>
              <w:t>provide a good reason for the views they have and the connections they make.</w:t>
            </w:r>
          </w:p>
        </w:tc>
      </w:tr>
      <w:tr w:rsidR="00010F1A" w:rsidRPr="00A37764">
        <w:tc>
          <w:tcPr>
            <w:tcW w:w="14709" w:type="dxa"/>
            <w:gridSpan w:val="5"/>
          </w:tcPr>
          <w:p w:rsidR="00010F1A" w:rsidRPr="00507D93" w:rsidRDefault="00F03338" w:rsidP="00A37764">
            <w:pPr>
              <w:spacing w:before="60" w:after="60"/>
              <w:rPr>
                <w:b/>
                <w:bCs/>
              </w:rPr>
            </w:pPr>
            <w:r w:rsidRPr="00507D93">
              <w:rPr>
                <w:b/>
                <w:sz w:val="22"/>
              </w:rPr>
              <w:t xml:space="preserve">Context / Prior Learning: </w:t>
            </w:r>
            <w:r w:rsidR="00EF6157" w:rsidRPr="00507D93">
              <w:rPr>
                <w:sz w:val="22"/>
              </w:rPr>
              <w:t>Pupils have studied</w:t>
            </w:r>
            <w:r w:rsidR="00361742" w:rsidRPr="00507D93">
              <w:rPr>
                <w:sz w:val="22"/>
              </w:rPr>
              <w:t xml:space="preserve"> the idea of right and wrong behaviours, the impact they can have on other people, and the idea of saying sorry and forgiveness as demonstrated in a variety of stories</w:t>
            </w:r>
            <w:r w:rsidR="00B97A89" w:rsidRPr="00507D93">
              <w:rPr>
                <w:sz w:val="22"/>
              </w:rPr>
              <w:t>.</w:t>
            </w:r>
            <w:r w:rsidR="00361742" w:rsidRPr="00507D93">
              <w:rPr>
                <w:sz w:val="22"/>
              </w:rPr>
              <w:t xml:space="preserve"> They have explored the story of Jonah and its meanings. </w:t>
            </w:r>
          </w:p>
        </w:tc>
      </w:tr>
      <w:tr w:rsidR="00010F1A" w:rsidRPr="00A37764" w:rsidTr="00651688">
        <w:tc>
          <w:tcPr>
            <w:tcW w:w="3227" w:type="dxa"/>
            <w:gridSpan w:val="2"/>
          </w:tcPr>
          <w:p w:rsidR="00010F1A" w:rsidRPr="00A37764" w:rsidRDefault="00010F1A" w:rsidP="00A37764">
            <w:pPr>
              <w:spacing w:before="60" w:after="60"/>
              <w:rPr>
                <w:b/>
                <w:bCs/>
              </w:rPr>
            </w:pPr>
            <w:r w:rsidRPr="00A37764">
              <w:rPr>
                <w:b/>
                <w:bCs/>
                <w:sz w:val="22"/>
              </w:rPr>
              <w:t>Assessment Activity</w:t>
            </w:r>
            <w:r w:rsidR="006E4AE5" w:rsidRPr="00A37764">
              <w:rPr>
                <w:b/>
                <w:bCs/>
                <w:sz w:val="22"/>
              </w:rPr>
              <w:t xml:space="preserve"> – Pupils:</w:t>
            </w:r>
          </w:p>
        </w:tc>
        <w:tc>
          <w:tcPr>
            <w:tcW w:w="2410" w:type="dxa"/>
          </w:tcPr>
          <w:p w:rsidR="00010F1A" w:rsidRPr="00A37764" w:rsidRDefault="00010F1A" w:rsidP="00A37764">
            <w:pPr>
              <w:spacing w:before="60" w:after="60"/>
              <w:rPr>
                <w:b/>
                <w:bCs/>
              </w:rPr>
            </w:pPr>
            <w:r w:rsidRPr="00A37764">
              <w:rPr>
                <w:b/>
                <w:bCs/>
                <w:sz w:val="22"/>
              </w:rPr>
              <w:t>Developing</w:t>
            </w:r>
            <w:r w:rsidR="0044422B" w:rsidRPr="00A37764">
              <w:rPr>
                <w:b/>
                <w:bCs/>
                <w:sz w:val="22"/>
              </w:rPr>
              <w:t xml:space="preserve"> – Pupils: </w:t>
            </w:r>
            <w:r w:rsidR="006E4AE5" w:rsidRPr="00A37764">
              <w:rPr>
                <w:b/>
                <w:bCs/>
                <w:sz w:val="22"/>
              </w:rPr>
              <w:t xml:space="preserve"> </w:t>
            </w:r>
          </w:p>
        </w:tc>
        <w:tc>
          <w:tcPr>
            <w:tcW w:w="5244" w:type="dxa"/>
          </w:tcPr>
          <w:p w:rsidR="00010F1A" w:rsidRPr="00A37764" w:rsidRDefault="00010F1A" w:rsidP="00A37764">
            <w:pPr>
              <w:spacing w:before="60" w:after="60"/>
              <w:rPr>
                <w:b/>
                <w:bCs/>
              </w:rPr>
            </w:pPr>
            <w:r w:rsidRPr="00A37764">
              <w:rPr>
                <w:b/>
                <w:bCs/>
                <w:sz w:val="22"/>
              </w:rPr>
              <w:t>Secure</w:t>
            </w:r>
            <w:r w:rsidR="006E4AE5" w:rsidRPr="00A37764">
              <w:rPr>
                <w:b/>
                <w:bCs/>
                <w:sz w:val="22"/>
              </w:rPr>
              <w:t xml:space="preserve"> – Pupils: </w:t>
            </w:r>
          </w:p>
        </w:tc>
        <w:tc>
          <w:tcPr>
            <w:tcW w:w="3828" w:type="dxa"/>
          </w:tcPr>
          <w:p w:rsidR="00010F1A" w:rsidRPr="00A37764" w:rsidRDefault="00010F1A" w:rsidP="00A37764">
            <w:pPr>
              <w:spacing w:before="60" w:after="60"/>
              <w:rPr>
                <w:b/>
                <w:bCs/>
              </w:rPr>
            </w:pPr>
            <w:r w:rsidRPr="00A37764">
              <w:rPr>
                <w:b/>
                <w:bCs/>
                <w:sz w:val="22"/>
              </w:rPr>
              <w:t>Exceeding</w:t>
            </w:r>
            <w:r w:rsidR="006E4AE5" w:rsidRPr="00A37764">
              <w:rPr>
                <w:b/>
                <w:bCs/>
                <w:sz w:val="22"/>
              </w:rPr>
              <w:t xml:space="preserve"> – Pupils:</w:t>
            </w:r>
          </w:p>
        </w:tc>
      </w:tr>
      <w:tr w:rsidR="00010F1A" w:rsidRPr="00651688" w:rsidTr="00651688">
        <w:tc>
          <w:tcPr>
            <w:tcW w:w="3227" w:type="dxa"/>
            <w:gridSpan w:val="2"/>
          </w:tcPr>
          <w:p w:rsidR="00D26424" w:rsidRPr="00651688" w:rsidRDefault="00361742" w:rsidP="00507D93">
            <w:pPr>
              <w:pStyle w:val="ListParagraph"/>
              <w:numPr>
                <w:ilvl w:val="0"/>
                <w:numId w:val="15"/>
              </w:numPr>
              <w:tabs>
                <w:tab w:val="left" w:pos="720"/>
              </w:tabs>
              <w:spacing w:before="60" w:after="60"/>
              <w:rPr>
                <w:rFonts w:cs="Arial"/>
                <w:sz w:val="22"/>
              </w:rPr>
            </w:pPr>
            <w:r w:rsidRPr="00651688">
              <w:rPr>
                <w:rFonts w:cs="Arial"/>
                <w:sz w:val="22"/>
              </w:rPr>
              <w:t xml:space="preserve">tell the story of Jonah through a drama performance or puppet show, using a story board to plan the main parts of the story, and sharing a message at the end ‘So the moral of the story is this….’  </w:t>
            </w:r>
          </w:p>
          <w:p w:rsidR="00010F1A" w:rsidRPr="00651688" w:rsidRDefault="00361742" w:rsidP="00507D93">
            <w:pPr>
              <w:pStyle w:val="ListParagraph"/>
              <w:numPr>
                <w:ilvl w:val="0"/>
                <w:numId w:val="15"/>
              </w:numPr>
              <w:tabs>
                <w:tab w:val="left" w:pos="720"/>
              </w:tabs>
              <w:spacing w:before="60" w:after="60"/>
              <w:rPr>
                <w:rFonts w:cs="Arial"/>
                <w:sz w:val="22"/>
              </w:rPr>
            </w:pPr>
            <w:r w:rsidRPr="00651688">
              <w:rPr>
                <w:rFonts w:cs="Arial"/>
                <w:sz w:val="22"/>
              </w:rPr>
              <w:t>reflect on the performances of themselves and their peers and write a reflection</w:t>
            </w:r>
            <w:r w:rsidR="008029F9" w:rsidRPr="00651688">
              <w:rPr>
                <w:rFonts w:cs="Arial"/>
                <w:sz w:val="22"/>
              </w:rPr>
              <w:t xml:space="preserve"> (bubble?)</w:t>
            </w:r>
            <w:r w:rsidRPr="00651688">
              <w:rPr>
                <w:rFonts w:cs="Arial"/>
                <w:sz w:val="22"/>
              </w:rPr>
              <w:t xml:space="preserve"> </w:t>
            </w:r>
            <w:r w:rsidR="008029F9" w:rsidRPr="00651688">
              <w:rPr>
                <w:rFonts w:cs="Arial"/>
                <w:sz w:val="22"/>
              </w:rPr>
              <w:t>on</w:t>
            </w:r>
            <w:r w:rsidRPr="00651688">
              <w:rPr>
                <w:rFonts w:cs="Arial"/>
                <w:sz w:val="22"/>
              </w:rPr>
              <w:t xml:space="preserve"> how they/a Christian believer might behave after watching the performance.</w:t>
            </w:r>
          </w:p>
        </w:tc>
        <w:tc>
          <w:tcPr>
            <w:tcW w:w="2410" w:type="dxa"/>
          </w:tcPr>
          <w:p w:rsidR="008029F9" w:rsidRPr="00651688" w:rsidRDefault="00A37764" w:rsidP="00A37764">
            <w:pPr>
              <w:numPr>
                <w:ilvl w:val="0"/>
                <w:numId w:val="15"/>
              </w:numPr>
              <w:tabs>
                <w:tab w:val="left" w:pos="720"/>
              </w:tabs>
              <w:spacing w:before="60" w:after="60"/>
              <w:rPr>
                <w:rFonts w:cs="Arial"/>
                <w:sz w:val="22"/>
                <w:szCs w:val="20"/>
              </w:rPr>
            </w:pPr>
            <w:r w:rsidRPr="00651688">
              <w:rPr>
                <w:rFonts w:cs="Arial"/>
                <w:sz w:val="22"/>
                <w:szCs w:val="20"/>
              </w:rPr>
              <w:t>r</w:t>
            </w:r>
            <w:r w:rsidR="008029F9" w:rsidRPr="00651688">
              <w:rPr>
                <w:rFonts w:cs="Arial"/>
                <w:sz w:val="22"/>
                <w:szCs w:val="20"/>
              </w:rPr>
              <w:t>ecall and tell some of the events in the story</w:t>
            </w:r>
            <w:r w:rsidR="00D26424" w:rsidRPr="00651688">
              <w:rPr>
                <w:rFonts w:cs="Arial"/>
                <w:sz w:val="22"/>
                <w:szCs w:val="20"/>
              </w:rPr>
              <w:t>;</w:t>
            </w:r>
            <w:r w:rsidR="008E0A74" w:rsidRPr="00651688">
              <w:rPr>
                <w:rFonts w:cs="Arial"/>
                <w:sz w:val="22"/>
                <w:szCs w:val="20"/>
              </w:rPr>
              <w:t xml:space="preserve"> </w:t>
            </w:r>
            <w:proofErr w:type="spellStart"/>
            <w:r w:rsidR="008E0A74" w:rsidRPr="00651688">
              <w:rPr>
                <w:rFonts w:cs="Arial"/>
                <w:sz w:val="22"/>
                <w:szCs w:val="20"/>
              </w:rPr>
              <w:t>e.g.Jonah</w:t>
            </w:r>
            <w:proofErr w:type="spellEnd"/>
            <w:r w:rsidR="008E0A74" w:rsidRPr="00651688">
              <w:rPr>
                <w:rFonts w:cs="Arial"/>
                <w:sz w:val="22"/>
                <w:szCs w:val="20"/>
              </w:rPr>
              <w:t xml:space="preserve"> did not want to do what God said so he ran away but God found him.</w:t>
            </w:r>
          </w:p>
          <w:p w:rsidR="00010F1A" w:rsidRPr="00651688" w:rsidRDefault="00A37764" w:rsidP="00A37764">
            <w:pPr>
              <w:pStyle w:val="ListParagraph"/>
              <w:numPr>
                <w:ilvl w:val="0"/>
                <w:numId w:val="15"/>
              </w:numPr>
              <w:spacing w:before="60" w:after="60"/>
              <w:contextualSpacing w:val="0"/>
              <w:rPr>
                <w:sz w:val="22"/>
              </w:rPr>
            </w:pPr>
            <w:r w:rsidRPr="00651688">
              <w:rPr>
                <w:rFonts w:cs="Arial"/>
                <w:sz w:val="22"/>
                <w:szCs w:val="20"/>
              </w:rPr>
              <w:t>s</w:t>
            </w:r>
            <w:r w:rsidR="008029F9" w:rsidRPr="00651688">
              <w:rPr>
                <w:rFonts w:cs="Arial"/>
                <w:sz w:val="22"/>
                <w:szCs w:val="20"/>
              </w:rPr>
              <w:t>ay what they have learned from the story</w:t>
            </w:r>
            <w:r w:rsidR="008E0A74" w:rsidRPr="00651688">
              <w:rPr>
                <w:rFonts w:cs="Arial"/>
                <w:sz w:val="22"/>
                <w:szCs w:val="20"/>
              </w:rPr>
              <w:t xml:space="preserve"> e.g. I think Jonah should have listened to God </w:t>
            </w:r>
          </w:p>
          <w:p w:rsidR="008E0A74" w:rsidRPr="00651688" w:rsidRDefault="008E0A74" w:rsidP="008E0A74">
            <w:pPr>
              <w:spacing w:before="60" w:after="60"/>
              <w:rPr>
                <w:sz w:val="22"/>
              </w:rPr>
            </w:pPr>
          </w:p>
        </w:tc>
        <w:tc>
          <w:tcPr>
            <w:tcW w:w="5244" w:type="dxa"/>
          </w:tcPr>
          <w:p w:rsidR="008029F9" w:rsidRPr="00651688" w:rsidRDefault="00A37764" w:rsidP="00A37764">
            <w:pPr>
              <w:numPr>
                <w:ilvl w:val="0"/>
                <w:numId w:val="15"/>
              </w:numPr>
              <w:tabs>
                <w:tab w:val="left" w:pos="720"/>
              </w:tabs>
              <w:spacing w:before="60" w:after="60"/>
              <w:rPr>
                <w:rFonts w:cs="Arial"/>
                <w:sz w:val="22"/>
                <w:szCs w:val="20"/>
              </w:rPr>
            </w:pPr>
            <w:r w:rsidRPr="00651688">
              <w:rPr>
                <w:rFonts w:cs="Arial"/>
                <w:sz w:val="22"/>
                <w:szCs w:val="20"/>
              </w:rPr>
              <w:t>r</w:t>
            </w:r>
            <w:r w:rsidR="00361742" w:rsidRPr="00651688">
              <w:rPr>
                <w:rFonts w:cs="Arial"/>
                <w:sz w:val="22"/>
                <w:szCs w:val="20"/>
              </w:rPr>
              <w:t>ecall and te</w:t>
            </w:r>
            <w:r w:rsidR="00D26424" w:rsidRPr="00651688">
              <w:rPr>
                <w:rFonts w:cs="Arial"/>
                <w:sz w:val="22"/>
                <w:szCs w:val="20"/>
              </w:rPr>
              <w:t>ll the main events in the story</w:t>
            </w:r>
            <w:r w:rsidR="0038747E" w:rsidRPr="00651688">
              <w:rPr>
                <w:rFonts w:cs="Arial"/>
                <w:sz w:val="22"/>
                <w:szCs w:val="20"/>
              </w:rPr>
              <w:t>, e.g., that God told Jonah to go to Nineveh, but he disobeyed; he was swallowed by a whale, but survived; he went to Nineveh to tell God’s message; the people believed and changed – they were all saved from destruction</w:t>
            </w:r>
            <w:r w:rsidR="00D26424" w:rsidRPr="00651688">
              <w:rPr>
                <w:rFonts w:cs="Arial"/>
                <w:sz w:val="22"/>
                <w:szCs w:val="20"/>
              </w:rPr>
              <w:t>;</w:t>
            </w:r>
          </w:p>
          <w:p w:rsidR="00361742" w:rsidRPr="00651688" w:rsidRDefault="00A37764" w:rsidP="00A37764">
            <w:pPr>
              <w:numPr>
                <w:ilvl w:val="0"/>
                <w:numId w:val="15"/>
              </w:numPr>
              <w:tabs>
                <w:tab w:val="left" w:pos="720"/>
              </w:tabs>
              <w:spacing w:before="60" w:after="60"/>
              <w:rPr>
                <w:rFonts w:cs="Arial"/>
                <w:sz w:val="22"/>
                <w:szCs w:val="20"/>
              </w:rPr>
            </w:pPr>
            <w:r w:rsidRPr="00651688">
              <w:rPr>
                <w:rFonts w:cs="Arial"/>
                <w:sz w:val="22"/>
                <w:szCs w:val="20"/>
              </w:rPr>
              <w:t>g</w:t>
            </w:r>
            <w:r w:rsidR="00361742" w:rsidRPr="00651688">
              <w:rPr>
                <w:rFonts w:cs="Arial"/>
                <w:sz w:val="22"/>
                <w:szCs w:val="20"/>
              </w:rPr>
              <w:t>ive a possible message of the story</w:t>
            </w:r>
            <w:r w:rsidR="0038747E" w:rsidRPr="00651688">
              <w:rPr>
                <w:rFonts w:cs="Arial"/>
                <w:sz w:val="22"/>
                <w:szCs w:val="20"/>
              </w:rPr>
              <w:t>, e.g., that people should do what is right and not disobey God’s message</w:t>
            </w:r>
            <w:r w:rsidR="00D26424" w:rsidRPr="00651688">
              <w:rPr>
                <w:rFonts w:cs="Arial"/>
                <w:sz w:val="22"/>
                <w:szCs w:val="20"/>
              </w:rPr>
              <w:t>;</w:t>
            </w:r>
            <w:r w:rsidR="008E0A74" w:rsidRPr="00651688">
              <w:rPr>
                <w:rFonts w:cs="Arial"/>
                <w:sz w:val="22"/>
                <w:szCs w:val="20"/>
              </w:rPr>
              <w:t xml:space="preserve"> It would have Jonah’s life easier if he had done what God asked. </w:t>
            </w:r>
          </w:p>
          <w:p w:rsidR="00010F1A" w:rsidRPr="00651688" w:rsidRDefault="00A37764" w:rsidP="0038747E">
            <w:pPr>
              <w:pStyle w:val="ListParagraph"/>
              <w:numPr>
                <w:ilvl w:val="0"/>
                <w:numId w:val="15"/>
              </w:numPr>
              <w:spacing w:before="60" w:after="60"/>
              <w:rPr>
                <w:sz w:val="22"/>
              </w:rPr>
            </w:pPr>
            <w:r w:rsidRPr="00651688">
              <w:rPr>
                <w:rFonts w:cs="Arial"/>
                <w:sz w:val="22"/>
                <w:szCs w:val="20"/>
              </w:rPr>
              <w:t>s</w:t>
            </w:r>
            <w:r w:rsidR="00361742" w:rsidRPr="00651688">
              <w:rPr>
                <w:rFonts w:cs="Arial"/>
                <w:sz w:val="22"/>
                <w:szCs w:val="20"/>
              </w:rPr>
              <w:t>ay how a Christian</w:t>
            </w:r>
            <w:r w:rsidR="00DD0F85" w:rsidRPr="00651688">
              <w:rPr>
                <w:rFonts w:cs="Arial"/>
                <w:sz w:val="22"/>
                <w:szCs w:val="20"/>
              </w:rPr>
              <w:t xml:space="preserve"> or Jewish</w:t>
            </w:r>
            <w:r w:rsidR="00361742" w:rsidRPr="00651688">
              <w:rPr>
                <w:rFonts w:cs="Arial"/>
                <w:sz w:val="22"/>
                <w:szCs w:val="20"/>
              </w:rPr>
              <w:t xml:space="preserve"> child, and themselves, might behave after reading the story</w:t>
            </w:r>
            <w:r w:rsidR="0038747E" w:rsidRPr="00651688">
              <w:rPr>
                <w:rFonts w:cs="Arial"/>
                <w:sz w:val="22"/>
                <w:szCs w:val="20"/>
              </w:rPr>
              <w:t>, with a good reason, e.g., they might stop hurting other people because they are afraid of God’s punishment, or perhaps because they wouldn’t want others to hurt them.</w:t>
            </w:r>
            <w:r w:rsidR="008E0A74" w:rsidRPr="00651688">
              <w:rPr>
                <w:rFonts w:cs="Arial"/>
                <w:sz w:val="22"/>
                <w:szCs w:val="20"/>
              </w:rPr>
              <w:t xml:space="preserve"> The story says God will forgive you if you change</w:t>
            </w:r>
            <w:r w:rsidR="00651688" w:rsidRPr="00651688">
              <w:rPr>
                <w:rFonts w:cs="Arial"/>
                <w:sz w:val="22"/>
                <w:szCs w:val="20"/>
              </w:rPr>
              <w:t>.</w:t>
            </w:r>
          </w:p>
        </w:tc>
        <w:tc>
          <w:tcPr>
            <w:tcW w:w="3828" w:type="dxa"/>
          </w:tcPr>
          <w:p w:rsidR="008029F9" w:rsidRPr="00651688" w:rsidRDefault="00A37764" w:rsidP="00A37764">
            <w:pPr>
              <w:numPr>
                <w:ilvl w:val="0"/>
                <w:numId w:val="15"/>
              </w:numPr>
              <w:tabs>
                <w:tab w:val="left" w:pos="720"/>
              </w:tabs>
              <w:spacing w:before="60" w:after="60"/>
              <w:rPr>
                <w:rFonts w:cs="Arial"/>
                <w:sz w:val="22"/>
                <w:szCs w:val="20"/>
              </w:rPr>
            </w:pPr>
            <w:r w:rsidRPr="00651688">
              <w:rPr>
                <w:rFonts w:cs="Arial"/>
                <w:sz w:val="22"/>
                <w:szCs w:val="20"/>
              </w:rPr>
              <w:t>t</w:t>
            </w:r>
            <w:r w:rsidR="00172784" w:rsidRPr="00651688">
              <w:rPr>
                <w:rFonts w:cs="Arial"/>
                <w:sz w:val="22"/>
                <w:szCs w:val="20"/>
              </w:rPr>
              <w:t>ell the story in detail, including thoughts and feelings;</w:t>
            </w:r>
          </w:p>
          <w:p w:rsidR="00361742" w:rsidRPr="00651688" w:rsidRDefault="00A37764" w:rsidP="00A37764">
            <w:pPr>
              <w:numPr>
                <w:ilvl w:val="0"/>
                <w:numId w:val="15"/>
              </w:numPr>
              <w:tabs>
                <w:tab w:val="left" w:pos="720"/>
              </w:tabs>
              <w:spacing w:before="60" w:after="60"/>
              <w:rPr>
                <w:rFonts w:cs="Arial"/>
                <w:sz w:val="22"/>
                <w:szCs w:val="20"/>
              </w:rPr>
            </w:pPr>
            <w:r w:rsidRPr="00651688">
              <w:rPr>
                <w:rFonts w:cs="Arial"/>
                <w:sz w:val="22"/>
                <w:szCs w:val="20"/>
              </w:rPr>
              <w:t>g</w:t>
            </w:r>
            <w:r w:rsidR="00361742" w:rsidRPr="00651688">
              <w:rPr>
                <w:rFonts w:cs="Arial"/>
                <w:sz w:val="22"/>
                <w:szCs w:val="20"/>
              </w:rPr>
              <w:t>ive a clear moral for the story, and begin to explore how</w:t>
            </w:r>
            <w:r w:rsidR="00D26424" w:rsidRPr="00651688">
              <w:rPr>
                <w:rFonts w:cs="Arial"/>
                <w:sz w:val="22"/>
                <w:szCs w:val="20"/>
              </w:rPr>
              <w:t xml:space="preserve"> a person might respond to this;</w:t>
            </w:r>
            <w:r w:rsidR="008E0A74" w:rsidRPr="00651688">
              <w:rPr>
                <w:rFonts w:cs="Arial"/>
                <w:sz w:val="22"/>
                <w:szCs w:val="20"/>
              </w:rPr>
              <w:t xml:space="preserve"> </w:t>
            </w:r>
            <w:r w:rsidR="00172784" w:rsidRPr="00651688">
              <w:rPr>
                <w:rFonts w:cs="Arial"/>
                <w:sz w:val="22"/>
                <w:szCs w:val="20"/>
              </w:rPr>
              <w:t>e.g. Christians and Jews think that If you believe in God you cannot run from him. If he asks you to do something difficult you should do it and he will look after you in the end</w:t>
            </w:r>
          </w:p>
          <w:p w:rsidR="00010F1A" w:rsidRPr="00651688" w:rsidRDefault="00A37764" w:rsidP="008E0A74">
            <w:pPr>
              <w:pStyle w:val="ListParagraph"/>
              <w:numPr>
                <w:ilvl w:val="0"/>
                <w:numId w:val="15"/>
              </w:numPr>
              <w:spacing w:before="60" w:after="60"/>
              <w:rPr>
                <w:sz w:val="22"/>
              </w:rPr>
            </w:pPr>
            <w:r w:rsidRPr="00651688">
              <w:rPr>
                <w:rFonts w:cs="Arial"/>
                <w:sz w:val="22"/>
                <w:szCs w:val="20"/>
              </w:rPr>
              <w:t>c</w:t>
            </w:r>
            <w:r w:rsidR="00361742" w:rsidRPr="00651688">
              <w:rPr>
                <w:rFonts w:cs="Arial"/>
                <w:sz w:val="22"/>
                <w:szCs w:val="20"/>
              </w:rPr>
              <w:t>ompare and contrast their own ideas on how to behave with those of Christian</w:t>
            </w:r>
            <w:r w:rsidR="00DD0F85" w:rsidRPr="00651688">
              <w:rPr>
                <w:rFonts w:cs="Arial"/>
                <w:sz w:val="22"/>
                <w:szCs w:val="20"/>
              </w:rPr>
              <w:t>/</w:t>
            </w:r>
            <w:r w:rsidR="008A7408" w:rsidRPr="00651688">
              <w:rPr>
                <w:rFonts w:cs="Arial"/>
                <w:sz w:val="22"/>
                <w:szCs w:val="20"/>
              </w:rPr>
              <w:t>Jewish</w:t>
            </w:r>
            <w:r w:rsidR="00361742" w:rsidRPr="00651688">
              <w:rPr>
                <w:rFonts w:cs="Arial"/>
                <w:sz w:val="22"/>
                <w:szCs w:val="20"/>
              </w:rPr>
              <w:t xml:space="preserve"> believers</w:t>
            </w:r>
            <w:r w:rsidR="00651688" w:rsidRPr="00651688">
              <w:rPr>
                <w:rFonts w:cs="Arial"/>
                <w:sz w:val="22"/>
                <w:szCs w:val="20"/>
              </w:rPr>
              <w:t xml:space="preserve">, </w:t>
            </w:r>
            <w:r w:rsidR="00172784" w:rsidRPr="00651688">
              <w:rPr>
                <w:rFonts w:cs="Arial"/>
                <w:sz w:val="22"/>
                <w:szCs w:val="20"/>
              </w:rPr>
              <w:t xml:space="preserve">e.g. Believing in God will lead to difficult decisions but God will look after you if you </w:t>
            </w:r>
            <w:r w:rsidR="008E0A74" w:rsidRPr="00651688">
              <w:rPr>
                <w:rFonts w:cs="Arial"/>
                <w:sz w:val="22"/>
                <w:szCs w:val="20"/>
              </w:rPr>
              <w:t>follow him</w:t>
            </w:r>
            <w:r w:rsidR="00651688" w:rsidRPr="00651688">
              <w:rPr>
                <w:rFonts w:cs="Arial"/>
                <w:sz w:val="22"/>
                <w:szCs w:val="20"/>
              </w:rPr>
              <w:t>.</w:t>
            </w:r>
          </w:p>
        </w:tc>
      </w:tr>
      <w:tr w:rsidR="0038747E" w:rsidRPr="00A37764" w:rsidTr="00651688">
        <w:tc>
          <w:tcPr>
            <w:tcW w:w="1755" w:type="dxa"/>
          </w:tcPr>
          <w:p w:rsidR="0038747E" w:rsidRPr="00A37764" w:rsidRDefault="0038747E" w:rsidP="0038747E">
            <w:pPr>
              <w:spacing w:before="60" w:after="60"/>
              <w:rPr>
                <w:b/>
                <w:bCs/>
              </w:rPr>
            </w:pPr>
            <w:r w:rsidRPr="00A37764">
              <w:rPr>
                <w:b/>
                <w:bCs/>
                <w:sz w:val="22"/>
              </w:rPr>
              <w:t>Key Concepts</w:t>
            </w:r>
          </w:p>
          <w:p w:rsidR="0038747E" w:rsidRPr="00A37764" w:rsidRDefault="0038747E" w:rsidP="0038747E">
            <w:pPr>
              <w:pStyle w:val="ListParagraph"/>
              <w:numPr>
                <w:ilvl w:val="0"/>
                <w:numId w:val="11"/>
              </w:numPr>
              <w:spacing w:before="60" w:after="60"/>
              <w:ind w:left="227" w:hanging="227"/>
              <w:rPr>
                <w:b/>
                <w:bCs/>
              </w:rPr>
            </w:pPr>
            <w:r w:rsidRPr="00A37764">
              <w:rPr>
                <w:b/>
                <w:bCs/>
                <w:sz w:val="22"/>
              </w:rPr>
              <w:t>Right/wrong</w:t>
            </w:r>
          </w:p>
          <w:p w:rsidR="0038747E" w:rsidRPr="0038747E" w:rsidRDefault="0038747E" w:rsidP="0038747E">
            <w:pPr>
              <w:pStyle w:val="ListParagraph"/>
              <w:numPr>
                <w:ilvl w:val="0"/>
                <w:numId w:val="11"/>
              </w:numPr>
              <w:spacing w:before="60" w:after="60"/>
              <w:ind w:left="227" w:hanging="227"/>
              <w:rPr>
                <w:b/>
                <w:bCs/>
              </w:rPr>
            </w:pPr>
            <w:r w:rsidRPr="00A37764">
              <w:rPr>
                <w:b/>
                <w:bCs/>
                <w:sz w:val="22"/>
              </w:rPr>
              <w:t>Forgiveness</w:t>
            </w:r>
          </w:p>
        </w:tc>
        <w:tc>
          <w:tcPr>
            <w:tcW w:w="1472" w:type="dxa"/>
          </w:tcPr>
          <w:p w:rsidR="0038747E" w:rsidRDefault="0038747E" w:rsidP="0038747E">
            <w:pPr>
              <w:tabs>
                <w:tab w:val="left" w:pos="720"/>
              </w:tabs>
              <w:spacing w:before="60" w:after="60"/>
              <w:rPr>
                <w:b/>
              </w:rPr>
            </w:pPr>
            <w:r w:rsidRPr="009F5CF6">
              <w:rPr>
                <w:b/>
                <w:sz w:val="22"/>
              </w:rPr>
              <w:t>Pupils’ Attainment (names)</w:t>
            </w:r>
          </w:p>
          <w:p w:rsidR="0038747E" w:rsidRDefault="0038747E" w:rsidP="0038747E">
            <w:pPr>
              <w:tabs>
                <w:tab w:val="left" w:pos="720"/>
              </w:tabs>
              <w:spacing w:before="60" w:after="60"/>
              <w:rPr>
                <w:b/>
              </w:rPr>
            </w:pPr>
          </w:p>
          <w:p w:rsidR="0038747E" w:rsidRDefault="0038747E" w:rsidP="0038747E">
            <w:pPr>
              <w:tabs>
                <w:tab w:val="left" w:pos="720"/>
              </w:tabs>
              <w:spacing w:before="60" w:after="60"/>
              <w:rPr>
                <w:b/>
              </w:rPr>
            </w:pPr>
          </w:p>
          <w:p w:rsidR="0038747E" w:rsidRPr="0038747E" w:rsidRDefault="0038747E" w:rsidP="0038747E">
            <w:pPr>
              <w:tabs>
                <w:tab w:val="left" w:pos="720"/>
              </w:tabs>
              <w:spacing w:before="60" w:after="60"/>
              <w:rPr>
                <w:rFonts w:cs="Arial"/>
              </w:rPr>
            </w:pPr>
          </w:p>
        </w:tc>
        <w:tc>
          <w:tcPr>
            <w:tcW w:w="2410" w:type="dxa"/>
          </w:tcPr>
          <w:p w:rsidR="0038747E" w:rsidRDefault="0038747E" w:rsidP="0038747E">
            <w:pPr>
              <w:pStyle w:val="ListParagraph"/>
              <w:rPr>
                <w:rFonts w:cs="Arial"/>
                <w:szCs w:val="20"/>
              </w:rPr>
            </w:pPr>
          </w:p>
        </w:tc>
        <w:tc>
          <w:tcPr>
            <w:tcW w:w="5244" w:type="dxa"/>
          </w:tcPr>
          <w:p w:rsidR="0038747E" w:rsidRDefault="0038747E" w:rsidP="0038747E">
            <w:pPr>
              <w:tabs>
                <w:tab w:val="left" w:pos="720"/>
              </w:tabs>
              <w:spacing w:before="60" w:after="60"/>
              <w:rPr>
                <w:rFonts w:cs="Arial"/>
                <w:szCs w:val="20"/>
              </w:rPr>
            </w:pPr>
          </w:p>
        </w:tc>
        <w:tc>
          <w:tcPr>
            <w:tcW w:w="3828" w:type="dxa"/>
          </w:tcPr>
          <w:p w:rsidR="0038747E" w:rsidRDefault="0038747E" w:rsidP="0038747E">
            <w:pPr>
              <w:tabs>
                <w:tab w:val="left" w:pos="720"/>
              </w:tabs>
              <w:spacing w:before="60" w:after="60"/>
              <w:rPr>
                <w:rFonts w:cs="Arial"/>
                <w:szCs w:val="20"/>
              </w:rPr>
            </w:pPr>
          </w:p>
        </w:tc>
      </w:tr>
    </w:tbl>
    <w:p w:rsidR="00010F1A" w:rsidRDefault="00010F1A" w:rsidP="00553556">
      <w:pPr>
        <w:tabs>
          <w:tab w:val="left" w:pos="720"/>
        </w:tabs>
        <w:spacing w:before="20" w:after="20"/>
      </w:pPr>
    </w:p>
    <w:sectPr w:rsidR="00010F1A" w:rsidSect="008E0A74">
      <w:footerReference w:type="default" r:id="rId8"/>
      <w:pgSz w:w="16838" w:h="11906" w:orient="landscape"/>
      <w:pgMar w:top="737" w:right="1191" w:bottom="426" w:left="119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DB" w:rsidRDefault="00D837DB" w:rsidP="00D837DB">
      <w:r>
        <w:separator/>
      </w:r>
    </w:p>
  </w:endnote>
  <w:endnote w:type="continuationSeparator" w:id="0">
    <w:p w:rsidR="00D837DB" w:rsidRDefault="00D837DB" w:rsidP="00D837D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08" w:rsidRPr="008A7408" w:rsidRDefault="008A7408" w:rsidP="008A7408">
    <w:pPr>
      <w:pStyle w:val="Footer"/>
      <w:jc w:val="center"/>
      <w:rPr>
        <w:rFonts w:ascii="Arial" w:hAnsi="Arial"/>
        <w:sz w:val="18"/>
      </w:rPr>
    </w:pPr>
  </w:p>
  <w:p w:rsidR="008A7408" w:rsidRPr="008A7408" w:rsidRDefault="008A7408" w:rsidP="008A7408">
    <w:pPr>
      <w:pStyle w:val="Footer"/>
      <w:jc w:val="center"/>
      <w:rPr>
        <w:rFonts w:ascii="Arial" w:hAnsi="Arial"/>
        <w:sz w:val="18"/>
      </w:rPr>
    </w:pPr>
    <w:r w:rsidRPr="008A7408">
      <w:rPr>
        <w:rFonts w:ascii="Arial" w:hAnsi="Arial"/>
        <w:sz w:val="18"/>
      </w:rPr>
      <w:t>© 2016 Bath &amp; North East Somerset, Bristol, North Somerset &amp; Haringey Councils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DB" w:rsidRDefault="00D837DB" w:rsidP="00D837DB">
      <w:r>
        <w:separator/>
      </w:r>
    </w:p>
  </w:footnote>
  <w:footnote w:type="continuationSeparator" w:id="0">
    <w:p w:rsidR="00D837DB" w:rsidRDefault="00D837DB" w:rsidP="00D837D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0E"/>
    <w:multiLevelType w:val="hybridMultilevel"/>
    <w:tmpl w:val="2F8A2EEE"/>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2C17"/>
    <w:multiLevelType w:val="hybridMultilevel"/>
    <w:tmpl w:val="2F1A774C"/>
    <w:lvl w:ilvl="0" w:tplc="4A7CE608">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82AA8"/>
    <w:multiLevelType w:val="multilevel"/>
    <w:tmpl w:val="85F8FBC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F616AF2"/>
    <w:multiLevelType w:val="hybridMultilevel"/>
    <w:tmpl w:val="85F8FBC4"/>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55A04"/>
    <w:multiLevelType w:val="hybridMultilevel"/>
    <w:tmpl w:val="3CCCE4AC"/>
    <w:lvl w:ilvl="0" w:tplc="686C55F6">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83403"/>
    <w:multiLevelType w:val="hybridMultilevel"/>
    <w:tmpl w:val="3B36EB2A"/>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01756"/>
    <w:multiLevelType w:val="hybridMultilevel"/>
    <w:tmpl w:val="E20A516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F2AB1"/>
    <w:multiLevelType w:val="hybridMultilevel"/>
    <w:tmpl w:val="E5CC7520"/>
    <w:lvl w:ilvl="0" w:tplc="EA64A226">
      <w:start w:val="1"/>
      <w:numFmt w:val="bullet"/>
      <w:lvlText w:val=""/>
      <w:lvlJc w:val="left"/>
      <w:pPr>
        <w:tabs>
          <w:tab w:val="num" w:pos="357"/>
        </w:tabs>
        <w:ind w:left="357" w:hanging="357"/>
      </w:pPr>
      <w:rPr>
        <w:rFonts w:ascii="Wingdings" w:hAnsi="Wingdings" w:hint="default"/>
        <w:color w:val="auto"/>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55F1A"/>
    <w:multiLevelType w:val="multilevel"/>
    <w:tmpl w:val="3AFC2E5E"/>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D583BEC"/>
    <w:multiLevelType w:val="hybridMultilevel"/>
    <w:tmpl w:val="65A02930"/>
    <w:lvl w:ilvl="0" w:tplc="A2842786">
      <w:start w:val="1"/>
      <w:numFmt w:val="bullet"/>
      <w:pStyle w:val="Style1"/>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D03B5"/>
    <w:multiLevelType w:val="hybridMultilevel"/>
    <w:tmpl w:val="E5D4B74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34E1E"/>
    <w:multiLevelType w:val="hybridMultilevel"/>
    <w:tmpl w:val="2B40A49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BA02C8C"/>
    <w:multiLevelType w:val="hybridMultilevel"/>
    <w:tmpl w:val="74FED982"/>
    <w:lvl w:ilvl="0" w:tplc="628AC930">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B03F6"/>
    <w:multiLevelType w:val="hybridMultilevel"/>
    <w:tmpl w:val="591A9E08"/>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8179C"/>
    <w:multiLevelType w:val="multilevel"/>
    <w:tmpl w:val="2F1A774C"/>
    <w:lvl w:ilvl="0">
      <w:start w:val="1"/>
      <w:numFmt w:val="bullet"/>
      <w:lvlText w:val=""/>
      <w:lvlJc w:val="left"/>
      <w:pPr>
        <w:tabs>
          <w:tab w:val="num" w:pos="369"/>
        </w:tabs>
        <w:ind w:left="369" w:hanging="369"/>
      </w:pPr>
      <w:rPr>
        <w:rFonts w:ascii="Symbol" w:hAnsi="Symbol" w:hint="default"/>
        <w:b w:val="0"/>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4"/>
  </w:num>
  <w:num w:numId="4">
    <w:abstractNumId w:val="13"/>
  </w:num>
  <w:num w:numId="5">
    <w:abstractNumId w:val="0"/>
  </w:num>
  <w:num w:numId="6">
    <w:abstractNumId w:val="3"/>
  </w:num>
  <w:num w:numId="7">
    <w:abstractNumId w:val="8"/>
  </w:num>
  <w:num w:numId="8">
    <w:abstractNumId w:val="6"/>
  </w:num>
  <w:num w:numId="9">
    <w:abstractNumId w:val="12"/>
  </w:num>
  <w:num w:numId="10">
    <w:abstractNumId w:val="5"/>
  </w:num>
  <w:num w:numId="11">
    <w:abstractNumId w:val="10"/>
  </w:num>
  <w:num w:numId="12">
    <w:abstractNumId w:val="9"/>
  </w:num>
  <w:num w:numId="13">
    <w:abstractNumId w:val="1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doNotTrackMoves/>
  <w:defaultTabStop w:val="720"/>
  <w:characterSpacingControl w:val="doNotCompress"/>
  <w:footnotePr>
    <w:footnote w:id="-1"/>
    <w:footnote w:id="0"/>
  </w:footnotePr>
  <w:endnotePr>
    <w:endnote w:id="-1"/>
    <w:endnote w:id="0"/>
  </w:endnotePr>
  <w:compat/>
  <w:rsids>
    <w:rsidRoot w:val="00B63661"/>
    <w:rsid w:val="0000780D"/>
    <w:rsid w:val="00007CB7"/>
    <w:rsid w:val="00010F1A"/>
    <w:rsid w:val="000222B8"/>
    <w:rsid w:val="000752B1"/>
    <w:rsid w:val="00085968"/>
    <w:rsid w:val="000A5F66"/>
    <w:rsid w:val="000F6DC4"/>
    <w:rsid w:val="00122637"/>
    <w:rsid w:val="001468E7"/>
    <w:rsid w:val="001643B8"/>
    <w:rsid w:val="00172784"/>
    <w:rsid w:val="00226EA1"/>
    <w:rsid w:val="00310AB9"/>
    <w:rsid w:val="003342FF"/>
    <w:rsid w:val="00361742"/>
    <w:rsid w:val="003702B3"/>
    <w:rsid w:val="003810BF"/>
    <w:rsid w:val="0038747E"/>
    <w:rsid w:val="003935EF"/>
    <w:rsid w:val="003D294C"/>
    <w:rsid w:val="0040119E"/>
    <w:rsid w:val="0040644D"/>
    <w:rsid w:val="0044422B"/>
    <w:rsid w:val="004520D2"/>
    <w:rsid w:val="00486578"/>
    <w:rsid w:val="00500F68"/>
    <w:rsid w:val="00507D93"/>
    <w:rsid w:val="00550980"/>
    <w:rsid w:val="00553556"/>
    <w:rsid w:val="005F00AB"/>
    <w:rsid w:val="006002B3"/>
    <w:rsid w:val="00651688"/>
    <w:rsid w:val="006728C0"/>
    <w:rsid w:val="006B5CE9"/>
    <w:rsid w:val="006E4AE5"/>
    <w:rsid w:val="007209AD"/>
    <w:rsid w:val="00727BD1"/>
    <w:rsid w:val="007613B2"/>
    <w:rsid w:val="007B1107"/>
    <w:rsid w:val="007C2C95"/>
    <w:rsid w:val="008011D7"/>
    <w:rsid w:val="008029F9"/>
    <w:rsid w:val="008050D4"/>
    <w:rsid w:val="0081276E"/>
    <w:rsid w:val="008200C2"/>
    <w:rsid w:val="008407DA"/>
    <w:rsid w:val="00842673"/>
    <w:rsid w:val="008768C1"/>
    <w:rsid w:val="008A7408"/>
    <w:rsid w:val="008E0A74"/>
    <w:rsid w:val="008E1DD4"/>
    <w:rsid w:val="00900BED"/>
    <w:rsid w:val="00917D35"/>
    <w:rsid w:val="009A7EC3"/>
    <w:rsid w:val="00A37764"/>
    <w:rsid w:val="00A56D0B"/>
    <w:rsid w:val="00A735BA"/>
    <w:rsid w:val="00AB2A69"/>
    <w:rsid w:val="00B11DDF"/>
    <w:rsid w:val="00B56C9E"/>
    <w:rsid w:val="00B63661"/>
    <w:rsid w:val="00B73252"/>
    <w:rsid w:val="00B735E2"/>
    <w:rsid w:val="00B91598"/>
    <w:rsid w:val="00B97A89"/>
    <w:rsid w:val="00BC30DB"/>
    <w:rsid w:val="00C76ACC"/>
    <w:rsid w:val="00C92FA7"/>
    <w:rsid w:val="00C97134"/>
    <w:rsid w:val="00CE7256"/>
    <w:rsid w:val="00D26424"/>
    <w:rsid w:val="00D72019"/>
    <w:rsid w:val="00D837DB"/>
    <w:rsid w:val="00D84D57"/>
    <w:rsid w:val="00DD0F85"/>
    <w:rsid w:val="00DE711C"/>
    <w:rsid w:val="00EC398B"/>
    <w:rsid w:val="00EF6157"/>
    <w:rsid w:val="00F03338"/>
    <w:rsid w:val="00F84433"/>
    <w:rsid w:val="00FA6A0B"/>
    <w:rsid w:val="00FA7EF3"/>
    <w:rsid w:val="00FB19B8"/>
    <w:rsid w:val="00FD78AA"/>
    <w:rsid w:val="00FE1F3E"/>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5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 w:type="paragraph" w:styleId="ListParagraph">
    <w:name w:val="List Paragraph"/>
    <w:basedOn w:val="Normal"/>
    <w:uiPriority w:val="34"/>
    <w:qFormat/>
    <w:rsid w:val="00B11DDF"/>
    <w:pPr>
      <w:ind w:left="720"/>
      <w:contextualSpacing/>
    </w:pPr>
  </w:style>
  <w:style w:type="paragraph" w:customStyle="1" w:styleId="Style1">
    <w:name w:val="Style1"/>
    <w:basedOn w:val="ListParagraph"/>
    <w:qFormat/>
    <w:rsid w:val="006E4AE5"/>
    <w:pPr>
      <w:numPr>
        <w:numId w:val="12"/>
      </w:numPr>
      <w:spacing w:before="60" w:after="60"/>
      <w:ind w:left="227" w:hanging="227"/>
    </w:pPr>
  </w:style>
  <w:style w:type="paragraph" w:styleId="Footer">
    <w:name w:val="footer"/>
    <w:basedOn w:val="Normal"/>
    <w:link w:val="FooterChar"/>
    <w:rsid w:val="00361742"/>
    <w:pPr>
      <w:tabs>
        <w:tab w:val="center" w:pos="4320"/>
        <w:tab w:val="right" w:pos="8640"/>
      </w:tabs>
    </w:pPr>
    <w:rPr>
      <w:rFonts w:ascii="Times New Roman" w:hAnsi="Times New Roman"/>
      <w:lang w:eastAsia="en-GB"/>
    </w:rPr>
  </w:style>
  <w:style w:type="character" w:customStyle="1" w:styleId="FooterChar">
    <w:name w:val="Footer Char"/>
    <w:basedOn w:val="DefaultParagraphFont"/>
    <w:link w:val="Footer"/>
    <w:rsid w:val="00361742"/>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A7408"/>
    <w:pPr>
      <w:tabs>
        <w:tab w:val="center" w:pos="4320"/>
        <w:tab w:val="right" w:pos="8640"/>
      </w:tabs>
    </w:pPr>
  </w:style>
  <w:style w:type="character" w:customStyle="1" w:styleId="HeaderChar">
    <w:name w:val="Header Char"/>
    <w:basedOn w:val="DefaultParagraphFont"/>
    <w:link w:val="Header"/>
    <w:uiPriority w:val="99"/>
    <w:semiHidden/>
    <w:rsid w:val="008A7408"/>
    <w:rPr>
      <w:rFonts w:ascii="Arial" w:eastAsia="Times New Roman" w:hAnsi="Arial" w:cs="Times New Roman"/>
      <w:sz w:val="24"/>
      <w:szCs w:val="24"/>
    </w:rPr>
  </w:style>
  <w:style w:type="paragraph" w:styleId="BalloonText">
    <w:name w:val="Balloon Text"/>
    <w:basedOn w:val="Normal"/>
    <w:link w:val="BalloonTextChar"/>
    <w:rsid w:val="008E0A74"/>
    <w:rPr>
      <w:rFonts w:ascii="Tahoma" w:hAnsi="Tahoma" w:cs="Tahoma"/>
      <w:sz w:val="16"/>
      <w:szCs w:val="16"/>
    </w:rPr>
  </w:style>
  <w:style w:type="character" w:customStyle="1" w:styleId="BalloonTextChar">
    <w:name w:val="Balloon Text Char"/>
    <w:basedOn w:val="DefaultParagraphFont"/>
    <w:link w:val="BalloonText"/>
    <w:rsid w:val="008E0A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 w:type="paragraph" w:styleId="ListParagraph">
    <w:name w:val="List Paragraph"/>
    <w:basedOn w:val="Normal"/>
    <w:uiPriority w:val="34"/>
    <w:qFormat/>
    <w:rsid w:val="00B11DDF"/>
    <w:pPr>
      <w:ind w:left="720"/>
      <w:contextualSpacing/>
    </w:pPr>
  </w:style>
  <w:style w:type="paragraph" w:customStyle="1" w:styleId="Style1">
    <w:name w:val="Style1"/>
    <w:basedOn w:val="ListParagraph"/>
    <w:qFormat/>
    <w:rsid w:val="006E4AE5"/>
    <w:pPr>
      <w:numPr>
        <w:numId w:val="12"/>
      </w:numPr>
      <w:spacing w:before="60" w:after="60"/>
      <w:ind w:left="227" w:hanging="227"/>
    </w:pPr>
  </w:style>
  <w:style w:type="paragraph" w:styleId="Footer">
    <w:name w:val="footer"/>
    <w:basedOn w:val="Normal"/>
    <w:link w:val="FooterChar"/>
    <w:rsid w:val="00361742"/>
    <w:pPr>
      <w:tabs>
        <w:tab w:val="center" w:pos="4320"/>
        <w:tab w:val="right" w:pos="8640"/>
      </w:tabs>
    </w:pPr>
    <w:rPr>
      <w:rFonts w:ascii="Times New Roman" w:hAnsi="Times New Roman"/>
      <w:lang w:eastAsia="en-GB"/>
    </w:rPr>
  </w:style>
  <w:style w:type="character" w:customStyle="1" w:styleId="FooterChar">
    <w:name w:val="Footer Char"/>
    <w:basedOn w:val="DefaultParagraphFont"/>
    <w:link w:val="Footer"/>
    <w:rsid w:val="0036174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38E8-1123-BC4D-A589-2398FD11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2412</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St Andrews Primary School</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 Francis</cp:lastModifiedBy>
  <cp:revision>3</cp:revision>
  <dcterms:created xsi:type="dcterms:W3CDTF">2016-10-19T09:46:00Z</dcterms:created>
  <dcterms:modified xsi:type="dcterms:W3CDTF">2016-10-19T09:48:00Z</dcterms:modified>
</cp:coreProperties>
</file>