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4B3D5" w14:textId="77777777" w:rsidR="009322BE" w:rsidRPr="00DD09FC" w:rsidRDefault="009322BE" w:rsidP="009322BE">
      <w:pPr>
        <w:spacing w:after="120"/>
        <w:jc w:val="center"/>
        <w:rPr>
          <w:rFonts w:ascii="Arial" w:hAnsi="Arial" w:cs="Arial"/>
          <w:b/>
        </w:rPr>
      </w:pPr>
      <w:r w:rsidRPr="00DD09FC">
        <w:rPr>
          <w:rFonts w:ascii="Arial" w:hAnsi="Arial" w:cs="Arial"/>
          <w:b/>
        </w:rPr>
        <w:t>Awareness, Mystery and Value (AMV) 2011</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5192"/>
        <w:gridCol w:w="568"/>
        <w:gridCol w:w="5040"/>
        <w:gridCol w:w="568"/>
      </w:tblGrid>
      <w:tr w:rsidR="009322BE" w:rsidRPr="00DD09FC" w14:paraId="69BC3F21" w14:textId="77777777">
        <w:trPr>
          <w:jc w:val="center"/>
        </w:trPr>
        <w:tc>
          <w:tcPr>
            <w:tcW w:w="15480" w:type="dxa"/>
            <w:gridSpan w:val="5"/>
          </w:tcPr>
          <w:p w14:paraId="0653D85C" w14:textId="77777777" w:rsidR="009322BE" w:rsidRPr="00DD09FC" w:rsidRDefault="009322BE" w:rsidP="009322BE">
            <w:pPr>
              <w:spacing w:before="60" w:after="60"/>
              <w:jc w:val="center"/>
              <w:rPr>
                <w:rFonts w:ascii="Arial" w:hAnsi="Arial" w:cs="Arial"/>
                <w:b/>
              </w:rPr>
            </w:pPr>
            <w:r w:rsidRPr="00DD09FC">
              <w:rPr>
                <w:rFonts w:ascii="Arial" w:hAnsi="Arial" w:cs="Arial"/>
                <w:b/>
              </w:rPr>
              <w:t xml:space="preserve">Key Stage F Unit 2: </w:t>
            </w:r>
            <w:r w:rsidRPr="00DD09FC">
              <w:rPr>
                <w:rFonts w:ascii="Arial" w:hAnsi="Arial" w:cs="Arial"/>
                <w:b/>
                <w:bCs/>
              </w:rPr>
              <w:t xml:space="preserve">Why are some times special? </w:t>
            </w:r>
            <w:r w:rsidRPr="00DD09FC">
              <w:rPr>
                <w:rFonts w:ascii="Arial" w:hAnsi="Arial" w:cs="Arial"/>
                <w:b/>
              </w:rPr>
              <w:t>[B &amp; E]</w:t>
            </w:r>
          </w:p>
          <w:p w14:paraId="599FFD10" w14:textId="77777777" w:rsidR="009322BE" w:rsidRPr="00DD09FC" w:rsidRDefault="009322BE" w:rsidP="009322BE">
            <w:pPr>
              <w:spacing w:before="60" w:after="60"/>
              <w:jc w:val="center"/>
              <w:rPr>
                <w:rFonts w:ascii="Arial" w:hAnsi="Arial" w:cs="Arial"/>
                <w:b/>
              </w:rPr>
            </w:pPr>
            <w:r w:rsidRPr="00DD09FC">
              <w:rPr>
                <w:rFonts w:ascii="Arial" w:hAnsi="Arial" w:cs="Arial"/>
                <w:b/>
                <w:bCs/>
              </w:rPr>
              <w:t xml:space="preserve">This unit explores </w:t>
            </w:r>
            <w:r w:rsidRPr="00DD09FC">
              <w:rPr>
                <w:rFonts w:ascii="Arial" w:hAnsi="Arial"/>
                <w:b/>
              </w:rPr>
              <w:t>those aspects of life which are reflected in the pattern of religious and other practices and festivals.</w:t>
            </w:r>
          </w:p>
        </w:tc>
      </w:tr>
      <w:tr w:rsidR="009322BE" w:rsidRPr="00DD09FC" w14:paraId="7C2BF29B" w14:textId="77777777">
        <w:trPr>
          <w:jc w:val="center"/>
        </w:trPr>
        <w:tc>
          <w:tcPr>
            <w:tcW w:w="15480" w:type="dxa"/>
            <w:gridSpan w:val="5"/>
          </w:tcPr>
          <w:p w14:paraId="75CEB98A" w14:textId="77777777" w:rsidR="009322BE" w:rsidRPr="00DD09FC" w:rsidRDefault="009322BE" w:rsidP="009322BE">
            <w:pPr>
              <w:spacing w:before="60" w:after="60"/>
              <w:rPr>
                <w:rFonts w:ascii="Arial" w:hAnsi="Arial" w:cs="Arial"/>
                <w:b/>
              </w:rPr>
            </w:pPr>
            <w:r w:rsidRPr="00DD09FC">
              <w:rPr>
                <w:rFonts w:ascii="Arial" w:hAnsi="Arial" w:cs="Arial"/>
                <w:b/>
              </w:rPr>
              <w:t>About this example</w:t>
            </w:r>
          </w:p>
          <w:p w14:paraId="16B0DA32" w14:textId="77777777" w:rsidR="009322BE" w:rsidRPr="00DD09FC" w:rsidRDefault="009322BE" w:rsidP="009322BE">
            <w:pPr>
              <w:spacing w:before="60" w:after="60"/>
              <w:rPr>
                <w:rFonts w:ascii="Arial" w:hAnsi="Arial" w:cs="Arial"/>
              </w:rPr>
            </w:pPr>
            <w:r w:rsidRPr="00DD09FC">
              <w:rPr>
                <w:rFonts w:ascii="Arial" w:hAnsi="Arial" w:cs="Arial"/>
              </w:rPr>
              <w:t xml:space="preserve">This example is intended to provide a set of learning activities for a </w:t>
            </w:r>
            <w:r w:rsidRPr="00DD09FC">
              <w:rPr>
                <w:rFonts w:ascii="Arial" w:hAnsi="Arial" w:cs="Arial"/>
                <w:b/>
              </w:rPr>
              <w:t>Reception class</w:t>
            </w:r>
            <w:r w:rsidRPr="00DD09FC">
              <w:rPr>
                <w:rFonts w:ascii="Arial" w:hAnsi="Arial" w:cs="Arial"/>
              </w:rPr>
              <w:t>. It could be used in RE lessons or as part of a ‘creative curriculum’ approach.</w:t>
            </w:r>
          </w:p>
          <w:p w14:paraId="19AF7BC5" w14:textId="612525EE" w:rsidR="009322BE" w:rsidRPr="00DD09FC" w:rsidRDefault="009322BE" w:rsidP="009322BE">
            <w:pPr>
              <w:pStyle w:val="NormalWeb"/>
              <w:spacing w:before="60" w:after="60"/>
              <w:rPr>
                <w:rFonts w:ascii="Arial" w:hAnsi="Arial" w:cs="Arial"/>
              </w:rPr>
            </w:pPr>
            <w:r w:rsidRPr="00DD09FC">
              <w:rPr>
                <w:rFonts w:ascii="Arial" w:hAnsi="Arial" w:cs="Arial"/>
              </w:rPr>
              <w:t>It was written by Rachel O’Malley (Rockwell Green CofE Primary, Wellington)</w:t>
            </w:r>
            <w:r w:rsidR="009E3C1A">
              <w:rPr>
                <w:rFonts w:ascii="Arial" w:hAnsi="Arial" w:cs="Arial"/>
              </w:rPr>
              <w:t xml:space="preserve"> </w:t>
            </w:r>
            <w:r w:rsidR="009E3C1A" w:rsidRPr="00B05436">
              <w:rPr>
                <w:rFonts w:ascii="Arial" w:hAnsi="Arial"/>
              </w:rPr>
              <w:t>with updates by Dave Francis (Associate Adviser)</w:t>
            </w:r>
            <w:r w:rsidR="009E3C1A">
              <w:rPr>
                <w:rFonts w:ascii="Arial" w:hAnsi="Arial"/>
              </w:rPr>
              <w:t xml:space="preserve"> and Pauline Dodds (Schools Adviser, Diocese of Bath &amp; Wells)</w:t>
            </w:r>
            <w:r w:rsidRPr="00DD09FC">
              <w:rPr>
                <w:rFonts w:ascii="Arial" w:hAnsi="Arial" w:cs="Arial"/>
              </w:rPr>
              <w:t>.</w:t>
            </w:r>
          </w:p>
        </w:tc>
      </w:tr>
      <w:tr w:rsidR="009322BE" w:rsidRPr="00DD09FC" w14:paraId="4E463599" w14:textId="77777777">
        <w:trPr>
          <w:jc w:val="center"/>
        </w:trPr>
        <w:tc>
          <w:tcPr>
            <w:tcW w:w="15480" w:type="dxa"/>
            <w:gridSpan w:val="5"/>
          </w:tcPr>
          <w:p w14:paraId="3D070D6F" w14:textId="77777777" w:rsidR="009322BE" w:rsidRPr="00DD09FC" w:rsidRDefault="009322BE" w:rsidP="009322BE">
            <w:pPr>
              <w:spacing w:before="60" w:after="60"/>
              <w:rPr>
                <w:rFonts w:ascii="Arial" w:hAnsi="Arial" w:cs="Arial"/>
                <w:b/>
              </w:rPr>
            </w:pPr>
            <w:r w:rsidRPr="00DD09FC">
              <w:rPr>
                <w:rFonts w:ascii="Arial" w:hAnsi="Arial" w:cs="Arial"/>
                <w:b/>
              </w:rPr>
              <w:t>Where the example fits into the curriculum</w:t>
            </w:r>
          </w:p>
          <w:p w14:paraId="266D6847" w14:textId="692D076E" w:rsidR="009322BE" w:rsidRPr="009E3C1A" w:rsidRDefault="009322BE" w:rsidP="009322BE">
            <w:pPr>
              <w:spacing w:before="60" w:after="60"/>
              <w:rPr>
                <w:rFonts w:ascii="Arial" w:hAnsi="Arial" w:cs="Arial"/>
              </w:rPr>
            </w:pPr>
            <w:r w:rsidRPr="00DD09FC">
              <w:rPr>
                <w:rFonts w:ascii="Arial" w:hAnsi="Arial" w:cs="Arial"/>
              </w:rPr>
              <w:t>This example may be used as a ‘stand-alone’ sequence of learning within a discrete unit of learning for RE or there may be cross-curricular links with perso</w:t>
            </w:r>
            <w:r>
              <w:rPr>
                <w:rFonts w:ascii="Arial" w:hAnsi="Arial" w:cs="Arial"/>
              </w:rPr>
              <w:t>nal, social and emotional development</w:t>
            </w:r>
            <w:r w:rsidRPr="00DD09FC">
              <w:rPr>
                <w:rFonts w:ascii="Arial" w:hAnsi="Arial" w:cs="Arial"/>
              </w:rPr>
              <w:t>.</w:t>
            </w:r>
          </w:p>
        </w:tc>
      </w:tr>
      <w:tr w:rsidR="009322BE" w:rsidRPr="00DD09FC" w14:paraId="7EAE1C72" w14:textId="77777777">
        <w:trPr>
          <w:jc w:val="center"/>
        </w:trPr>
        <w:tc>
          <w:tcPr>
            <w:tcW w:w="4112" w:type="dxa"/>
            <w:shd w:val="clear" w:color="auto" w:fill="FFFF99"/>
          </w:tcPr>
          <w:p w14:paraId="76830532" w14:textId="77777777" w:rsidR="009322BE" w:rsidRPr="00DD09FC" w:rsidRDefault="009322BE" w:rsidP="009322BE">
            <w:pPr>
              <w:spacing w:before="60" w:after="60"/>
              <w:jc w:val="center"/>
              <w:rPr>
                <w:rFonts w:ascii="Arial" w:hAnsi="Arial" w:cs="Arial"/>
                <w:b/>
              </w:rPr>
            </w:pPr>
            <w:r w:rsidRPr="00DD09FC">
              <w:rPr>
                <w:rFonts w:ascii="Arial" w:hAnsi="Arial" w:cs="Arial"/>
                <w:b/>
              </w:rPr>
              <w:t>Featured Religions / Beliefs</w:t>
            </w:r>
          </w:p>
        </w:tc>
        <w:tc>
          <w:tcPr>
            <w:tcW w:w="11368" w:type="dxa"/>
            <w:gridSpan w:val="4"/>
            <w:shd w:val="clear" w:color="auto" w:fill="FFFF99"/>
          </w:tcPr>
          <w:p w14:paraId="1B6B4E78" w14:textId="77777777" w:rsidR="009322BE" w:rsidRPr="00DD09FC" w:rsidRDefault="009322BE" w:rsidP="009322BE">
            <w:pPr>
              <w:spacing w:before="60" w:after="60"/>
              <w:jc w:val="center"/>
              <w:rPr>
                <w:rFonts w:ascii="Arial" w:hAnsi="Arial" w:cs="Arial"/>
                <w:b/>
              </w:rPr>
            </w:pPr>
            <w:r w:rsidRPr="00DD09FC">
              <w:rPr>
                <w:rFonts w:ascii="Arial" w:hAnsi="Arial" w:cs="Arial"/>
                <w:b/>
              </w:rPr>
              <w:t>Focus ‘Key Concepts’</w:t>
            </w:r>
          </w:p>
        </w:tc>
      </w:tr>
      <w:tr w:rsidR="009322BE" w:rsidRPr="00DD09FC" w14:paraId="5C46DF2C" w14:textId="77777777">
        <w:trPr>
          <w:jc w:val="center"/>
        </w:trPr>
        <w:tc>
          <w:tcPr>
            <w:tcW w:w="4112" w:type="dxa"/>
          </w:tcPr>
          <w:p w14:paraId="78862CDC" w14:textId="77777777" w:rsidR="009322BE" w:rsidRPr="00DD09FC" w:rsidRDefault="009322BE" w:rsidP="009322BE">
            <w:pPr>
              <w:spacing w:before="60" w:after="60"/>
              <w:rPr>
                <w:rFonts w:ascii="Arial" w:hAnsi="Arial" w:cs="Arial"/>
              </w:rPr>
            </w:pPr>
            <w:r w:rsidRPr="00DD09FC">
              <w:rPr>
                <w:rFonts w:ascii="Arial" w:hAnsi="Arial" w:cs="Arial"/>
                <w:bCs/>
              </w:rPr>
              <w:t>Judaism</w:t>
            </w:r>
          </w:p>
        </w:tc>
        <w:tc>
          <w:tcPr>
            <w:tcW w:w="5760" w:type="dxa"/>
            <w:gridSpan w:val="2"/>
          </w:tcPr>
          <w:p w14:paraId="4E73E00B" w14:textId="77777777" w:rsidR="009322BE" w:rsidRPr="00DD09FC" w:rsidRDefault="009322BE" w:rsidP="009322BE">
            <w:pPr>
              <w:spacing w:before="60" w:after="60"/>
              <w:rPr>
                <w:rFonts w:ascii="Arial" w:hAnsi="Arial" w:cs="Arial"/>
                <w:b/>
              </w:rPr>
            </w:pPr>
            <w:r w:rsidRPr="00DD09FC">
              <w:rPr>
                <w:rFonts w:ascii="Arial" w:hAnsi="Arial" w:cs="Arial"/>
                <w:b/>
              </w:rPr>
              <w:t>AT 1: Learning ABOUT religion and belief</w:t>
            </w:r>
          </w:p>
        </w:tc>
        <w:tc>
          <w:tcPr>
            <w:tcW w:w="5608" w:type="dxa"/>
            <w:gridSpan w:val="2"/>
          </w:tcPr>
          <w:p w14:paraId="4E66E408" w14:textId="77777777" w:rsidR="009322BE" w:rsidRPr="00DD09FC" w:rsidRDefault="009322BE" w:rsidP="009322BE">
            <w:pPr>
              <w:spacing w:before="60" w:after="60"/>
              <w:rPr>
                <w:rFonts w:ascii="Arial" w:hAnsi="Arial" w:cs="Arial"/>
                <w:b/>
              </w:rPr>
            </w:pPr>
            <w:r w:rsidRPr="00DD09FC">
              <w:rPr>
                <w:rFonts w:ascii="Arial" w:hAnsi="Arial" w:cs="Arial"/>
                <w:b/>
              </w:rPr>
              <w:t>AT 2: Learning FROM religion and belief</w:t>
            </w:r>
          </w:p>
        </w:tc>
      </w:tr>
      <w:tr w:rsidR="009322BE" w:rsidRPr="00DD09FC" w14:paraId="122AB16B" w14:textId="77777777">
        <w:trPr>
          <w:jc w:val="center"/>
        </w:trPr>
        <w:tc>
          <w:tcPr>
            <w:tcW w:w="4112" w:type="dxa"/>
          </w:tcPr>
          <w:p w14:paraId="25EC73C7" w14:textId="77777777" w:rsidR="009322BE" w:rsidRPr="00DD09FC" w:rsidRDefault="009322BE" w:rsidP="009322BE">
            <w:pPr>
              <w:spacing w:before="60" w:after="60"/>
              <w:rPr>
                <w:rFonts w:ascii="Arial" w:hAnsi="Arial" w:cs="Arial"/>
              </w:rPr>
            </w:pPr>
            <w:r w:rsidRPr="00DD09FC">
              <w:rPr>
                <w:rFonts w:ascii="Arial" w:hAnsi="Arial" w:cs="Arial"/>
                <w:bCs/>
              </w:rPr>
              <w:t>Christianity</w:t>
            </w:r>
          </w:p>
        </w:tc>
        <w:tc>
          <w:tcPr>
            <w:tcW w:w="5192" w:type="dxa"/>
          </w:tcPr>
          <w:p w14:paraId="7B225622" w14:textId="77777777" w:rsidR="009322BE" w:rsidRPr="00DD09FC" w:rsidRDefault="009322BE" w:rsidP="009322BE">
            <w:pPr>
              <w:spacing w:before="60" w:after="60"/>
              <w:rPr>
                <w:rFonts w:ascii="Arial" w:hAnsi="Arial" w:cs="Arial"/>
              </w:rPr>
            </w:pPr>
            <w:r w:rsidRPr="00DD09FC">
              <w:rPr>
                <w:rFonts w:ascii="Arial" w:hAnsi="Arial" w:cs="Arial"/>
              </w:rPr>
              <w:t>A.</w:t>
            </w:r>
            <w:r>
              <w:rPr>
                <w:rFonts w:ascii="Arial" w:hAnsi="Arial" w:cs="Arial"/>
              </w:rPr>
              <w:t xml:space="preserve"> </w:t>
            </w:r>
            <w:r w:rsidRPr="00DD09FC">
              <w:rPr>
                <w:rFonts w:ascii="Arial" w:hAnsi="Arial" w:cs="Arial"/>
              </w:rPr>
              <w:t>Beliefs, teachings and sources</w:t>
            </w:r>
          </w:p>
        </w:tc>
        <w:tc>
          <w:tcPr>
            <w:tcW w:w="568" w:type="dxa"/>
          </w:tcPr>
          <w:p w14:paraId="6F4F4312" w14:textId="77777777" w:rsidR="009322BE" w:rsidRPr="00DD09FC" w:rsidRDefault="009322BE" w:rsidP="009322BE">
            <w:pPr>
              <w:spacing w:before="60" w:after="60"/>
              <w:jc w:val="center"/>
              <w:rPr>
                <w:rFonts w:ascii="Arial" w:hAnsi="Arial" w:cs="Arial"/>
                <w:color w:val="FF0000"/>
              </w:rPr>
            </w:pPr>
          </w:p>
        </w:tc>
        <w:tc>
          <w:tcPr>
            <w:tcW w:w="5040" w:type="dxa"/>
          </w:tcPr>
          <w:p w14:paraId="4ECCF8F5" w14:textId="77777777" w:rsidR="009322BE" w:rsidRPr="00DD09FC" w:rsidRDefault="009322BE" w:rsidP="009322BE">
            <w:pPr>
              <w:spacing w:before="60" w:after="60"/>
              <w:rPr>
                <w:rFonts w:ascii="Arial" w:hAnsi="Arial" w:cs="Arial"/>
              </w:rPr>
            </w:pPr>
            <w:r w:rsidRPr="00DD09FC">
              <w:rPr>
                <w:rFonts w:ascii="Arial" w:hAnsi="Arial" w:cs="Arial"/>
              </w:rPr>
              <w:t>D.</w:t>
            </w:r>
            <w:r>
              <w:rPr>
                <w:rFonts w:ascii="Arial" w:hAnsi="Arial" w:cs="Arial"/>
              </w:rPr>
              <w:t xml:space="preserve"> </w:t>
            </w:r>
            <w:r w:rsidRPr="00DD09FC">
              <w:rPr>
                <w:rFonts w:ascii="Arial" w:hAnsi="Arial" w:cs="Arial"/>
              </w:rPr>
              <w:t>Identity, diversity and belonging</w:t>
            </w:r>
          </w:p>
        </w:tc>
        <w:tc>
          <w:tcPr>
            <w:tcW w:w="568" w:type="dxa"/>
          </w:tcPr>
          <w:p w14:paraId="2877ACBE" w14:textId="77777777" w:rsidR="009322BE" w:rsidRPr="00DD09FC" w:rsidRDefault="009322BE" w:rsidP="009322BE">
            <w:pPr>
              <w:spacing w:before="60" w:after="60"/>
              <w:jc w:val="center"/>
              <w:rPr>
                <w:rFonts w:ascii="Arial" w:hAnsi="Arial" w:cs="Arial"/>
                <w:color w:val="FF0000"/>
              </w:rPr>
            </w:pPr>
          </w:p>
        </w:tc>
      </w:tr>
      <w:tr w:rsidR="009322BE" w:rsidRPr="00DD09FC" w14:paraId="5C108EDE" w14:textId="77777777">
        <w:trPr>
          <w:jc w:val="center"/>
        </w:trPr>
        <w:tc>
          <w:tcPr>
            <w:tcW w:w="4112" w:type="dxa"/>
          </w:tcPr>
          <w:p w14:paraId="0AE518C9" w14:textId="77777777" w:rsidR="009322BE" w:rsidRPr="00DD09FC" w:rsidRDefault="009322BE" w:rsidP="009322BE">
            <w:pPr>
              <w:spacing w:before="60" w:after="60"/>
              <w:rPr>
                <w:rFonts w:ascii="Arial" w:hAnsi="Arial" w:cs="Arial"/>
              </w:rPr>
            </w:pPr>
          </w:p>
        </w:tc>
        <w:tc>
          <w:tcPr>
            <w:tcW w:w="5192" w:type="dxa"/>
          </w:tcPr>
          <w:p w14:paraId="11F4925E" w14:textId="77777777" w:rsidR="009322BE" w:rsidRPr="00DD09FC" w:rsidRDefault="009322BE" w:rsidP="009322BE">
            <w:pPr>
              <w:spacing w:before="60" w:after="60"/>
              <w:rPr>
                <w:rFonts w:ascii="Arial" w:hAnsi="Arial" w:cs="Arial"/>
              </w:rPr>
            </w:pPr>
            <w:r w:rsidRPr="00DD09FC">
              <w:rPr>
                <w:rFonts w:ascii="Arial" w:hAnsi="Arial" w:cs="Arial"/>
              </w:rPr>
              <w:t>B.</w:t>
            </w:r>
            <w:r>
              <w:rPr>
                <w:rFonts w:ascii="Arial" w:hAnsi="Arial" w:cs="Arial"/>
              </w:rPr>
              <w:t xml:space="preserve"> </w:t>
            </w:r>
            <w:r w:rsidRPr="00DD09FC">
              <w:rPr>
                <w:rFonts w:ascii="Arial" w:hAnsi="Arial" w:cs="Arial"/>
              </w:rPr>
              <w:t>Practices and ways of life</w:t>
            </w:r>
          </w:p>
        </w:tc>
        <w:tc>
          <w:tcPr>
            <w:tcW w:w="568" w:type="dxa"/>
          </w:tcPr>
          <w:p w14:paraId="6E9FCE3A" w14:textId="77777777" w:rsidR="009322BE" w:rsidRPr="00DD09FC" w:rsidRDefault="009322BE" w:rsidP="009322BE">
            <w:pPr>
              <w:spacing w:before="60" w:after="60"/>
              <w:jc w:val="center"/>
              <w:rPr>
                <w:rFonts w:ascii="Arial" w:hAnsi="Arial" w:cs="Arial"/>
              </w:rPr>
            </w:pPr>
            <w:r w:rsidRPr="00DD09FC">
              <w:rPr>
                <w:rFonts w:ascii="Arial" w:hAnsi="Arial" w:cs="Arial"/>
              </w:rPr>
              <w:sym w:font="Wingdings 2" w:char="F050"/>
            </w:r>
          </w:p>
        </w:tc>
        <w:tc>
          <w:tcPr>
            <w:tcW w:w="5040" w:type="dxa"/>
          </w:tcPr>
          <w:p w14:paraId="03B77C1D" w14:textId="77777777" w:rsidR="009322BE" w:rsidRPr="00DD09FC" w:rsidRDefault="009322BE" w:rsidP="009322BE">
            <w:pPr>
              <w:spacing w:before="60" w:after="60"/>
              <w:rPr>
                <w:rFonts w:ascii="Arial" w:hAnsi="Arial" w:cs="Arial"/>
              </w:rPr>
            </w:pPr>
            <w:r w:rsidRPr="00DD09FC">
              <w:rPr>
                <w:rFonts w:ascii="Arial" w:hAnsi="Arial" w:cs="Arial"/>
              </w:rPr>
              <w:t>E.</w:t>
            </w:r>
            <w:r>
              <w:rPr>
                <w:rFonts w:ascii="Arial" w:hAnsi="Arial" w:cs="Arial"/>
              </w:rPr>
              <w:t xml:space="preserve"> </w:t>
            </w:r>
            <w:r w:rsidRPr="00DD09FC">
              <w:rPr>
                <w:rFonts w:ascii="Arial" w:hAnsi="Arial" w:cs="Arial"/>
              </w:rPr>
              <w:t>Meaning, purpose and truth</w:t>
            </w:r>
          </w:p>
        </w:tc>
        <w:tc>
          <w:tcPr>
            <w:tcW w:w="568" w:type="dxa"/>
          </w:tcPr>
          <w:p w14:paraId="31210D86" w14:textId="77777777" w:rsidR="009322BE" w:rsidRPr="00DD09FC" w:rsidRDefault="009322BE" w:rsidP="009322BE">
            <w:pPr>
              <w:spacing w:before="60" w:after="60"/>
              <w:jc w:val="center"/>
              <w:rPr>
                <w:rFonts w:ascii="Arial" w:hAnsi="Arial" w:cs="Arial"/>
              </w:rPr>
            </w:pPr>
            <w:r w:rsidRPr="00DD09FC">
              <w:rPr>
                <w:rFonts w:ascii="Arial" w:hAnsi="Arial" w:cs="Arial"/>
              </w:rPr>
              <w:sym w:font="Wingdings 2" w:char="F050"/>
            </w:r>
          </w:p>
        </w:tc>
      </w:tr>
      <w:tr w:rsidR="009322BE" w:rsidRPr="00DD09FC" w14:paraId="466E7DDA" w14:textId="77777777">
        <w:trPr>
          <w:jc w:val="center"/>
        </w:trPr>
        <w:tc>
          <w:tcPr>
            <w:tcW w:w="4112" w:type="dxa"/>
          </w:tcPr>
          <w:p w14:paraId="0245B58A" w14:textId="77777777" w:rsidR="009322BE" w:rsidRPr="00DD09FC" w:rsidRDefault="009322BE" w:rsidP="009322BE">
            <w:pPr>
              <w:spacing w:before="60" w:after="60"/>
              <w:rPr>
                <w:rFonts w:ascii="Arial" w:hAnsi="Arial" w:cs="Arial"/>
              </w:rPr>
            </w:pPr>
          </w:p>
        </w:tc>
        <w:tc>
          <w:tcPr>
            <w:tcW w:w="5192" w:type="dxa"/>
          </w:tcPr>
          <w:p w14:paraId="47522F45" w14:textId="77777777" w:rsidR="009322BE" w:rsidRPr="00DD09FC" w:rsidRDefault="009322BE" w:rsidP="009322BE">
            <w:pPr>
              <w:spacing w:before="60" w:after="60"/>
              <w:rPr>
                <w:rFonts w:ascii="Arial" w:hAnsi="Arial" w:cs="Arial"/>
              </w:rPr>
            </w:pPr>
            <w:r w:rsidRPr="00DD09FC">
              <w:rPr>
                <w:rFonts w:ascii="Arial" w:hAnsi="Arial" w:cs="Arial"/>
              </w:rPr>
              <w:t>C.</w:t>
            </w:r>
            <w:r>
              <w:rPr>
                <w:rFonts w:ascii="Arial" w:hAnsi="Arial" w:cs="Arial"/>
              </w:rPr>
              <w:t xml:space="preserve"> </w:t>
            </w:r>
            <w:r w:rsidRPr="00DD09FC">
              <w:rPr>
                <w:rFonts w:ascii="Arial" w:hAnsi="Arial" w:cs="Arial"/>
              </w:rPr>
              <w:t>Forms of expressing meaning</w:t>
            </w:r>
          </w:p>
        </w:tc>
        <w:tc>
          <w:tcPr>
            <w:tcW w:w="568" w:type="dxa"/>
          </w:tcPr>
          <w:p w14:paraId="36EC567E" w14:textId="77777777" w:rsidR="009322BE" w:rsidRPr="00DD09FC" w:rsidRDefault="009322BE" w:rsidP="009322BE">
            <w:pPr>
              <w:spacing w:before="60" w:after="60"/>
              <w:jc w:val="center"/>
              <w:rPr>
                <w:rFonts w:ascii="Arial" w:hAnsi="Arial" w:cs="Arial"/>
                <w:color w:val="FF0000"/>
              </w:rPr>
            </w:pPr>
          </w:p>
        </w:tc>
        <w:tc>
          <w:tcPr>
            <w:tcW w:w="5040" w:type="dxa"/>
          </w:tcPr>
          <w:p w14:paraId="23BEE3E3" w14:textId="77777777" w:rsidR="009322BE" w:rsidRPr="00DD09FC" w:rsidRDefault="009322BE" w:rsidP="009322BE">
            <w:pPr>
              <w:spacing w:before="60" w:after="60"/>
              <w:rPr>
                <w:rFonts w:ascii="Arial" w:hAnsi="Arial" w:cs="Arial"/>
              </w:rPr>
            </w:pPr>
            <w:r w:rsidRPr="00DD09FC">
              <w:rPr>
                <w:rFonts w:ascii="Arial" w:hAnsi="Arial" w:cs="Arial"/>
              </w:rPr>
              <w:t>F.</w:t>
            </w:r>
            <w:r>
              <w:rPr>
                <w:rFonts w:ascii="Arial" w:hAnsi="Arial" w:cs="Arial"/>
              </w:rPr>
              <w:t xml:space="preserve"> </w:t>
            </w:r>
            <w:r w:rsidRPr="00DD09FC">
              <w:rPr>
                <w:rFonts w:ascii="Arial" w:hAnsi="Arial" w:cs="Arial"/>
              </w:rPr>
              <w:t>Values and commitments</w:t>
            </w:r>
          </w:p>
        </w:tc>
        <w:tc>
          <w:tcPr>
            <w:tcW w:w="568" w:type="dxa"/>
          </w:tcPr>
          <w:p w14:paraId="6D393336" w14:textId="77777777" w:rsidR="009322BE" w:rsidRPr="00DD09FC" w:rsidRDefault="009322BE" w:rsidP="009322BE">
            <w:pPr>
              <w:spacing w:before="60" w:after="60"/>
              <w:jc w:val="center"/>
              <w:rPr>
                <w:rFonts w:ascii="Arial" w:hAnsi="Arial" w:cs="Arial"/>
                <w:color w:val="FF0000"/>
              </w:rPr>
            </w:pPr>
          </w:p>
        </w:tc>
      </w:tr>
      <w:tr w:rsidR="009322BE" w:rsidRPr="00DD09FC" w14:paraId="5D9B29BC" w14:textId="77777777">
        <w:trPr>
          <w:jc w:val="center"/>
        </w:trPr>
        <w:tc>
          <w:tcPr>
            <w:tcW w:w="15480" w:type="dxa"/>
            <w:gridSpan w:val="5"/>
            <w:shd w:val="clear" w:color="auto" w:fill="FFFF99"/>
          </w:tcPr>
          <w:p w14:paraId="17DEE8F1" w14:textId="77777777" w:rsidR="009322BE" w:rsidRPr="00DD09FC" w:rsidRDefault="009322BE" w:rsidP="009322BE">
            <w:pPr>
              <w:spacing w:before="60" w:after="60"/>
              <w:rPr>
                <w:rFonts w:ascii="Arial" w:hAnsi="Arial" w:cs="Arial"/>
                <w:b/>
              </w:rPr>
            </w:pPr>
            <w:r w:rsidRPr="00DD09FC">
              <w:rPr>
                <w:rFonts w:ascii="Arial" w:hAnsi="Arial" w:cs="Arial"/>
                <w:b/>
              </w:rPr>
              <w:t xml:space="preserve">Key Question: </w:t>
            </w:r>
            <w:r w:rsidRPr="00DD09FC">
              <w:rPr>
                <w:rFonts w:ascii="Arial" w:hAnsi="Arial" w:cs="Arial"/>
                <w:b/>
                <w:bCs/>
              </w:rPr>
              <w:t>Why are some times special</w:t>
            </w:r>
            <w:r w:rsidRPr="00DD09FC">
              <w:rPr>
                <w:rFonts w:ascii="Arial" w:hAnsi="Arial" w:cs="Arial"/>
                <w:b/>
                <w:i/>
                <w:iCs/>
              </w:rPr>
              <w:t>?</w:t>
            </w:r>
          </w:p>
        </w:tc>
      </w:tr>
      <w:tr w:rsidR="009322BE" w:rsidRPr="00DD09FC" w14:paraId="1DB9D31D" w14:textId="77777777">
        <w:trPr>
          <w:jc w:val="center"/>
        </w:trPr>
        <w:tc>
          <w:tcPr>
            <w:tcW w:w="15480" w:type="dxa"/>
            <w:gridSpan w:val="5"/>
          </w:tcPr>
          <w:p w14:paraId="249CF661" w14:textId="77777777" w:rsidR="009322BE" w:rsidRPr="00DD09FC" w:rsidRDefault="009322BE" w:rsidP="009322BE">
            <w:pPr>
              <w:overflowPunct w:val="0"/>
              <w:autoSpaceDE w:val="0"/>
              <w:autoSpaceDN w:val="0"/>
              <w:adjustRightInd w:val="0"/>
              <w:spacing w:before="20" w:after="20"/>
              <w:textAlignment w:val="baseline"/>
              <w:rPr>
                <w:rFonts w:ascii="Arial" w:hAnsi="Arial" w:cs="Arial"/>
              </w:rPr>
            </w:pPr>
            <w:r w:rsidRPr="00DD09FC">
              <w:rPr>
                <w:rFonts w:ascii="Arial" w:hAnsi="Arial" w:cs="Arial"/>
                <w:b/>
              </w:rPr>
              <w:t>Supplementary Questions</w:t>
            </w:r>
          </w:p>
          <w:p w14:paraId="34A49BFD" w14:textId="77777777" w:rsidR="009322BE" w:rsidRPr="00DD09FC" w:rsidRDefault="009322BE" w:rsidP="009322BE">
            <w:pPr>
              <w:numPr>
                <w:ilvl w:val="0"/>
                <w:numId w:val="6"/>
              </w:numPr>
              <w:overflowPunct w:val="0"/>
              <w:autoSpaceDE w:val="0"/>
              <w:autoSpaceDN w:val="0"/>
              <w:adjustRightInd w:val="0"/>
              <w:spacing w:before="20" w:after="20"/>
              <w:textAlignment w:val="baseline"/>
              <w:rPr>
                <w:rFonts w:ascii="Arial" w:hAnsi="Arial" w:cs="Arial"/>
              </w:rPr>
            </w:pPr>
            <w:r w:rsidRPr="00DD09FC">
              <w:rPr>
                <w:rFonts w:ascii="Arial" w:hAnsi="Arial" w:cs="Arial"/>
              </w:rPr>
              <w:t>What special times and seasons can I remember? Why were these times special?</w:t>
            </w:r>
            <w:r w:rsidRPr="00DD09FC">
              <w:rPr>
                <w:rFonts w:ascii="Arial" w:hAnsi="Arial" w:cs="Arial"/>
                <w:b/>
              </w:rPr>
              <w:t xml:space="preserve"> </w:t>
            </w:r>
          </w:p>
          <w:p w14:paraId="2A010DF5" w14:textId="77777777" w:rsidR="009322BE" w:rsidRPr="00DD09FC" w:rsidRDefault="009322BE" w:rsidP="009322BE">
            <w:pPr>
              <w:numPr>
                <w:ilvl w:val="0"/>
                <w:numId w:val="6"/>
              </w:numPr>
              <w:overflowPunct w:val="0"/>
              <w:autoSpaceDE w:val="0"/>
              <w:autoSpaceDN w:val="0"/>
              <w:adjustRightInd w:val="0"/>
              <w:spacing w:before="20" w:after="20"/>
              <w:textAlignment w:val="baseline"/>
              <w:rPr>
                <w:rFonts w:ascii="Arial" w:hAnsi="Arial" w:cs="Arial"/>
              </w:rPr>
            </w:pPr>
            <w:r w:rsidRPr="00DD09FC">
              <w:rPr>
                <w:rFonts w:ascii="Arial" w:hAnsi="Arial" w:cs="Arial"/>
              </w:rPr>
              <w:t>Why are some festivals and celebrations special?</w:t>
            </w:r>
          </w:p>
          <w:p w14:paraId="058129B4" w14:textId="77777777" w:rsidR="009322BE" w:rsidRPr="00DD09FC" w:rsidRDefault="009322BE" w:rsidP="009322BE">
            <w:pPr>
              <w:numPr>
                <w:ilvl w:val="1"/>
                <w:numId w:val="6"/>
              </w:numPr>
              <w:overflowPunct w:val="0"/>
              <w:autoSpaceDE w:val="0"/>
              <w:autoSpaceDN w:val="0"/>
              <w:adjustRightInd w:val="0"/>
              <w:spacing w:before="20" w:after="20"/>
              <w:textAlignment w:val="baseline"/>
              <w:rPr>
                <w:rFonts w:ascii="Arial" w:hAnsi="Arial" w:cs="Arial"/>
              </w:rPr>
            </w:pPr>
            <w:r w:rsidRPr="00DD09FC">
              <w:rPr>
                <w:rFonts w:ascii="Arial" w:hAnsi="Arial" w:cs="Arial"/>
              </w:rPr>
              <w:t>When do they happen?</w:t>
            </w:r>
          </w:p>
          <w:p w14:paraId="47298C9F" w14:textId="77777777" w:rsidR="009322BE" w:rsidRPr="00DD09FC" w:rsidRDefault="009322BE" w:rsidP="009322BE">
            <w:pPr>
              <w:numPr>
                <w:ilvl w:val="1"/>
                <w:numId w:val="6"/>
              </w:numPr>
              <w:overflowPunct w:val="0"/>
              <w:autoSpaceDE w:val="0"/>
              <w:autoSpaceDN w:val="0"/>
              <w:adjustRightInd w:val="0"/>
              <w:spacing w:before="20" w:after="20"/>
              <w:textAlignment w:val="baseline"/>
              <w:rPr>
                <w:rFonts w:ascii="Arial" w:hAnsi="Arial" w:cs="Arial"/>
              </w:rPr>
            </w:pPr>
            <w:r w:rsidRPr="00DD09FC">
              <w:rPr>
                <w:rFonts w:ascii="Arial" w:hAnsi="Arial" w:cs="Arial"/>
              </w:rPr>
              <w:t>What do they remember?</w:t>
            </w:r>
          </w:p>
          <w:p w14:paraId="20048C60" w14:textId="77777777" w:rsidR="009322BE" w:rsidRPr="00DD09FC" w:rsidRDefault="009322BE" w:rsidP="009322BE">
            <w:pPr>
              <w:numPr>
                <w:ilvl w:val="1"/>
                <w:numId w:val="6"/>
              </w:numPr>
              <w:overflowPunct w:val="0"/>
              <w:autoSpaceDE w:val="0"/>
              <w:autoSpaceDN w:val="0"/>
              <w:adjustRightInd w:val="0"/>
              <w:spacing w:before="20" w:after="20"/>
              <w:textAlignment w:val="baseline"/>
              <w:rPr>
                <w:rFonts w:ascii="Arial" w:hAnsi="Arial" w:cs="Arial"/>
              </w:rPr>
            </w:pPr>
            <w:r w:rsidRPr="00DD09FC">
              <w:rPr>
                <w:rFonts w:ascii="Arial" w:hAnsi="Arial" w:cs="Arial"/>
              </w:rPr>
              <w:t>What do people do and why?</w:t>
            </w:r>
          </w:p>
          <w:p w14:paraId="698A05D4" w14:textId="77777777" w:rsidR="009322BE" w:rsidRPr="00DD09FC" w:rsidRDefault="009322BE" w:rsidP="009322BE">
            <w:pPr>
              <w:numPr>
                <w:ilvl w:val="0"/>
                <w:numId w:val="6"/>
              </w:numPr>
              <w:overflowPunct w:val="0"/>
              <w:autoSpaceDE w:val="0"/>
              <w:autoSpaceDN w:val="0"/>
              <w:adjustRightInd w:val="0"/>
              <w:spacing w:before="20" w:after="20"/>
              <w:textAlignment w:val="baseline"/>
              <w:rPr>
                <w:rFonts w:ascii="Arial" w:hAnsi="Arial" w:cs="Arial"/>
              </w:rPr>
            </w:pPr>
            <w:r w:rsidRPr="00DD09FC">
              <w:rPr>
                <w:rFonts w:ascii="Arial" w:hAnsi="Arial" w:cs="Arial"/>
              </w:rPr>
              <w:t>What special objects might be used in festivals and celebrations?</w:t>
            </w:r>
          </w:p>
          <w:p w14:paraId="6F0E96BD" w14:textId="77777777" w:rsidR="009322BE" w:rsidRPr="00DD09FC" w:rsidRDefault="009322BE" w:rsidP="009322BE">
            <w:pPr>
              <w:numPr>
                <w:ilvl w:val="0"/>
                <w:numId w:val="6"/>
              </w:numPr>
              <w:overflowPunct w:val="0"/>
              <w:autoSpaceDE w:val="0"/>
              <w:autoSpaceDN w:val="0"/>
              <w:adjustRightInd w:val="0"/>
              <w:spacing w:before="20" w:after="20"/>
              <w:textAlignment w:val="baseline"/>
              <w:rPr>
                <w:rFonts w:ascii="Arial" w:hAnsi="Arial" w:cs="Arial"/>
              </w:rPr>
            </w:pPr>
            <w:r w:rsidRPr="00DD09FC">
              <w:rPr>
                <w:rFonts w:ascii="Arial" w:hAnsi="Arial" w:cs="Arial"/>
              </w:rPr>
              <w:t>How might some stories and practices associated with religious and other festivals and celebrations relate to experiences and feelings in our own lives?</w:t>
            </w:r>
          </w:p>
        </w:tc>
      </w:tr>
    </w:tbl>
    <w:p w14:paraId="7CE4BC26" w14:textId="77777777" w:rsidR="009322BE" w:rsidRPr="00DD09FC" w:rsidRDefault="009322BE">
      <w:pPr>
        <w:jc w:val="center"/>
        <w:rPr>
          <w:rFonts w:ascii="Arial" w:hAnsi="Arial"/>
        </w:rPr>
      </w:pPr>
      <w:r w:rsidRPr="00DD09FC">
        <w:rPr>
          <w:rFonts w:ascii="Arial" w:hAnsi="Arial"/>
        </w:rP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0"/>
      </w:tblGrid>
      <w:tr w:rsidR="009322BE" w:rsidRPr="00DD09FC" w14:paraId="1B505EFB" w14:textId="77777777">
        <w:trPr>
          <w:jc w:val="center"/>
        </w:trPr>
        <w:tc>
          <w:tcPr>
            <w:tcW w:w="15480" w:type="dxa"/>
            <w:shd w:val="clear" w:color="auto" w:fill="auto"/>
          </w:tcPr>
          <w:p w14:paraId="6E12FBFB" w14:textId="77777777" w:rsidR="009322BE" w:rsidRPr="00DD09FC" w:rsidRDefault="009322BE" w:rsidP="009322BE">
            <w:pPr>
              <w:spacing w:before="60" w:after="60"/>
              <w:rPr>
                <w:rFonts w:ascii="Arial" w:hAnsi="Arial" w:cs="Arial"/>
                <w:b/>
              </w:rPr>
            </w:pPr>
            <w:r w:rsidRPr="00DD09FC">
              <w:rPr>
                <w:rFonts w:ascii="Arial" w:hAnsi="Arial" w:cs="Arial"/>
                <w:b/>
              </w:rPr>
              <w:t>Resources</w:t>
            </w:r>
          </w:p>
          <w:p w14:paraId="6959C7E3" w14:textId="77777777" w:rsidR="009322BE" w:rsidRPr="00DD09FC" w:rsidRDefault="009322BE" w:rsidP="009322BE">
            <w:pPr>
              <w:spacing w:before="60" w:after="60"/>
              <w:rPr>
                <w:rFonts w:ascii="Arial" w:hAnsi="Arial" w:cs="Arial"/>
              </w:rPr>
            </w:pPr>
            <w:r w:rsidRPr="00DD09FC">
              <w:rPr>
                <w:rFonts w:ascii="Arial" w:hAnsi="Arial" w:cs="Arial"/>
              </w:rPr>
              <w:t>Mystery bag containing objects which represent special</w:t>
            </w:r>
            <w:r>
              <w:rPr>
                <w:rFonts w:ascii="Arial" w:hAnsi="Arial" w:cs="Arial"/>
              </w:rPr>
              <w:t xml:space="preserve"> times, e.g., candles, rings, post</w:t>
            </w:r>
            <w:r w:rsidRPr="00DD09FC">
              <w:rPr>
                <w:rFonts w:ascii="Arial" w:hAnsi="Arial" w:cs="Arial"/>
              </w:rPr>
              <w:t>cards, shells, special dress.</w:t>
            </w:r>
          </w:p>
          <w:p w14:paraId="34564B79" w14:textId="77777777" w:rsidR="009322BE" w:rsidRPr="0064584D" w:rsidRDefault="009322BE" w:rsidP="009322BE">
            <w:pPr>
              <w:spacing w:before="60" w:after="60"/>
              <w:rPr>
                <w:rFonts w:ascii="Arial" w:hAnsi="Arial" w:cs="Arial"/>
                <w:b/>
              </w:rPr>
            </w:pPr>
            <w:r w:rsidRPr="00DD09FC">
              <w:rPr>
                <w:rFonts w:ascii="Arial" w:hAnsi="Arial" w:cs="Arial"/>
              </w:rPr>
              <w:t xml:space="preserve">Sylvia A. </w:t>
            </w:r>
            <w:proofErr w:type="spellStart"/>
            <w:r w:rsidRPr="00DD09FC">
              <w:rPr>
                <w:rFonts w:ascii="Arial" w:hAnsi="Arial" w:cs="Arial"/>
              </w:rPr>
              <w:t>Rouss</w:t>
            </w:r>
            <w:proofErr w:type="spellEnd"/>
            <w:r w:rsidRPr="00DD09FC">
              <w:rPr>
                <w:rFonts w:ascii="Arial" w:hAnsi="Arial" w:cs="Arial"/>
              </w:rPr>
              <w:t xml:space="preserve"> and Katherine Janus Kahn,</w:t>
            </w:r>
            <w:r>
              <w:rPr>
                <w:rFonts w:ascii="Arial" w:hAnsi="Arial" w:cs="Arial"/>
              </w:rPr>
              <w:t xml:space="preserve"> 1995,</w:t>
            </w:r>
            <w:r w:rsidRPr="00DD09FC">
              <w:rPr>
                <w:rFonts w:ascii="Arial" w:hAnsi="Arial" w:cs="Arial"/>
              </w:rPr>
              <w:t xml:space="preserve"> </w:t>
            </w:r>
            <w:r w:rsidRPr="00DD09FC">
              <w:rPr>
                <w:rFonts w:ascii="Arial" w:hAnsi="Arial" w:cs="Arial"/>
                <w:i/>
              </w:rPr>
              <w:t>Sammy Spider’s First Passover</w:t>
            </w:r>
            <w:r w:rsidRPr="00DD09FC">
              <w:rPr>
                <w:rFonts w:ascii="Arial" w:hAnsi="Arial" w:cs="Arial"/>
              </w:rPr>
              <w:t>,</w:t>
            </w:r>
            <w:r w:rsidRPr="00DD09FC">
              <w:rPr>
                <w:rFonts w:ascii="Arial" w:hAnsi="Arial" w:cs="Arial"/>
                <w:i/>
              </w:rPr>
              <w:t xml:space="preserve"> </w:t>
            </w:r>
            <w:r w:rsidRPr="0064584D">
              <w:rPr>
                <w:rFonts w:ascii="Arial" w:hAnsi="Arial" w:cs="Arial"/>
              </w:rPr>
              <w:t>Kar-Ben Copies Inc.</w:t>
            </w:r>
          </w:p>
          <w:p w14:paraId="6D9A2C08" w14:textId="2DC57B63" w:rsidR="009322BE" w:rsidRPr="009E3C1A" w:rsidRDefault="009322BE" w:rsidP="009322BE">
            <w:pPr>
              <w:spacing w:before="60" w:after="60"/>
              <w:rPr>
                <w:rFonts w:ascii="Arial" w:hAnsi="Arial" w:cs="Arial"/>
                <w:color w:val="FF0000"/>
              </w:rPr>
            </w:pPr>
            <w:r w:rsidRPr="009E3C1A">
              <w:rPr>
                <w:rFonts w:ascii="Arial" w:hAnsi="Arial" w:cs="Arial"/>
              </w:rPr>
              <w:t xml:space="preserve">Show </w:t>
            </w:r>
            <w:r w:rsidR="009E3C1A">
              <w:rPr>
                <w:rFonts w:ascii="Arial" w:hAnsi="Arial" w:cs="Arial"/>
              </w:rPr>
              <w:t>the story</w:t>
            </w:r>
            <w:r w:rsidRPr="009E3C1A">
              <w:rPr>
                <w:rFonts w:ascii="Arial" w:hAnsi="Arial" w:cs="Arial"/>
              </w:rPr>
              <w:t xml:space="preserve"> of Passover, e.g., </w:t>
            </w:r>
            <w:hyperlink r:id="rId7" w:history="1">
              <w:r w:rsidR="009E3C1A" w:rsidRPr="00A33C3B">
                <w:rPr>
                  <w:rStyle w:val="Hyperlink"/>
                  <w:rFonts w:ascii="Arial" w:hAnsi="Arial" w:cs="Arial"/>
                </w:rPr>
                <w:t>www.bbc.co.uk/bitesize/clips/zmq6sbk</w:t>
              </w:r>
            </w:hyperlink>
            <w:r w:rsidR="009E3C1A">
              <w:rPr>
                <w:rFonts w:ascii="Arial" w:hAnsi="Arial" w:cs="Arial"/>
              </w:rPr>
              <w:t xml:space="preserve"> </w:t>
            </w:r>
          </w:p>
          <w:p w14:paraId="4E982F42" w14:textId="77777777" w:rsidR="009322BE" w:rsidRPr="00DD09FC" w:rsidRDefault="009322BE" w:rsidP="009322BE">
            <w:pPr>
              <w:spacing w:before="60" w:after="60"/>
              <w:rPr>
                <w:rFonts w:ascii="Arial" w:hAnsi="Arial" w:cs="Arial"/>
              </w:rPr>
            </w:pPr>
            <w:r w:rsidRPr="00DD09FC">
              <w:rPr>
                <w:rFonts w:ascii="Arial" w:hAnsi="Arial" w:cs="Arial"/>
              </w:rPr>
              <w:t>Moses story from a children’s Bible.</w:t>
            </w:r>
          </w:p>
          <w:p w14:paraId="3F59D6A9" w14:textId="77777777" w:rsidR="009322BE" w:rsidRPr="00DD09FC" w:rsidRDefault="009322BE" w:rsidP="009322BE">
            <w:pPr>
              <w:spacing w:before="60" w:after="60"/>
              <w:rPr>
                <w:rFonts w:ascii="Arial" w:hAnsi="Arial" w:cs="Arial"/>
              </w:rPr>
            </w:pPr>
            <w:r w:rsidRPr="00DD09FC">
              <w:rPr>
                <w:rFonts w:ascii="Arial" w:hAnsi="Arial" w:cs="Arial"/>
              </w:rPr>
              <w:t>Moses basket, doll, blue fabric, red net, cuddly frogs, insects etc for plagues.</w:t>
            </w:r>
          </w:p>
          <w:p w14:paraId="748CE982" w14:textId="77777777" w:rsidR="009322BE" w:rsidRPr="00DD09FC" w:rsidRDefault="009322BE" w:rsidP="009322BE">
            <w:pPr>
              <w:spacing w:before="60" w:after="60"/>
              <w:rPr>
                <w:rFonts w:ascii="Arial" w:hAnsi="Arial" w:cs="Arial"/>
              </w:rPr>
            </w:pPr>
            <w:r w:rsidRPr="00DD09FC">
              <w:rPr>
                <w:rFonts w:ascii="Arial" w:hAnsi="Arial" w:cs="Arial"/>
              </w:rPr>
              <w:t>Matzah recipe and ingredients.</w:t>
            </w:r>
          </w:p>
          <w:p w14:paraId="5CE71171" w14:textId="77777777" w:rsidR="009322BE" w:rsidRPr="00DD09FC" w:rsidRDefault="009322BE" w:rsidP="009322BE">
            <w:pPr>
              <w:spacing w:before="60" w:after="60"/>
              <w:rPr>
                <w:rFonts w:ascii="Arial" w:hAnsi="Arial" w:cs="Arial"/>
              </w:rPr>
            </w:pPr>
            <w:r w:rsidRPr="00DD09FC">
              <w:rPr>
                <w:rFonts w:ascii="Arial" w:hAnsi="Arial" w:cs="Arial"/>
              </w:rPr>
              <w:t xml:space="preserve">Seder Prayer from </w:t>
            </w:r>
            <w:r w:rsidRPr="00DD09FC">
              <w:rPr>
                <w:rFonts w:ascii="Arial" w:hAnsi="Arial" w:cs="Arial"/>
                <w:i/>
              </w:rPr>
              <w:t>Two Candles Burn</w:t>
            </w:r>
            <w:r w:rsidRPr="00DD09FC">
              <w:rPr>
                <w:rFonts w:ascii="Arial" w:hAnsi="Arial" w:cs="Arial"/>
              </w:rPr>
              <w:t>,</w:t>
            </w:r>
            <w:r w:rsidRPr="00DD09FC">
              <w:rPr>
                <w:rFonts w:ascii="Arial" w:hAnsi="Arial" w:cs="Arial"/>
                <w:color w:val="FF0000"/>
              </w:rPr>
              <w:t xml:space="preserve"> </w:t>
            </w:r>
            <w:r w:rsidRPr="0064584D">
              <w:rPr>
                <w:rFonts w:ascii="Arial" w:hAnsi="Arial" w:cs="Arial"/>
              </w:rPr>
              <w:t>A two candles publication ISMN 979-0-9002167-0-0</w:t>
            </w:r>
          </w:p>
          <w:p w14:paraId="173FA52E" w14:textId="77777777" w:rsidR="009322BE" w:rsidRDefault="009322BE" w:rsidP="009322BE">
            <w:pPr>
              <w:spacing w:before="60" w:after="60"/>
              <w:rPr>
                <w:rFonts w:ascii="Arial" w:hAnsi="Arial" w:cs="Arial"/>
              </w:rPr>
            </w:pPr>
            <w:r>
              <w:rPr>
                <w:rFonts w:ascii="Arial" w:hAnsi="Arial" w:cs="Arial"/>
              </w:rPr>
              <w:t>Paper plates, plastic food, w</w:t>
            </w:r>
            <w:r w:rsidRPr="00DD09FC">
              <w:rPr>
                <w:rFonts w:ascii="Arial" w:hAnsi="Arial" w:cs="Arial"/>
              </w:rPr>
              <w:t>ashing up bowl, soap and towel.</w:t>
            </w:r>
          </w:p>
          <w:p w14:paraId="27950793" w14:textId="15201ADC" w:rsidR="009E3C1A" w:rsidRPr="009E3C1A" w:rsidRDefault="009E3C1A" w:rsidP="009322BE">
            <w:pPr>
              <w:spacing w:before="60" w:after="60"/>
              <w:rPr>
                <w:rFonts w:ascii="Arial" w:hAnsi="Arial" w:cs="Arial"/>
                <w:bCs/>
              </w:rPr>
            </w:pPr>
            <w:r>
              <w:rPr>
                <w:rFonts w:ascii="Arial" w:hAnsi="Arial" w:cs="Arial"/>
                <w:bCs/>
              </w:rPr>
              <w:t xml:space="preserve">BBC Bitesize </w:t>
            </w:r>
            <w:r w:rsidRPr="009E3C1A">
              <w:rPr>
                <w:rFonts w:ascii="Arial" w:hAnsi="Arial" w:cs="Arial"/>
                <w:bCs/>
              </w:rPr>
              <w:t xml:space="preserve">Story of the Last Supper: </w:t>
            </w:r>
            <w:hyperlink r:id="rId8" w:history="1">
              <w:r w:rsidRPr="00A33C3B">
                <w:rPr>
                  <w:rStyle w:val="Hyperlink"/>
                  <w:rFonts w:ascii="Arial" w:hAnsi="Arial" w:cs="Arial"/>
                  <w:bCs/>
                </w:rPr>
                <w:t>www.bbc.co.uk/bitesize/clips/zgsb9j6</w:t>
              </w:r>
            </w:hyperlink>
            <w:r>
              <w:rPr>
                <w:rFonts w:ascii="Arial" w:hAnsi="Arial" w:cs="Arial"/>
                <w:bCs/>
              </w:rPr>
              <w:t xml:space="preserve"> </w:t>
            </w:r>
          </w:p>
        </w:tc>
      </w:tr>
      <w:tr w:rsidR="009322BE" w:rsidRPr="00DD09FC" w14:paraId="397D1EF6" w14:textId="77777777">
        <w:trPr>
          <w:jc w:val="center"/>
        </w:trPr>
        <w:tc>
          <w:tcPr>
            <w:tcW w:w="15480" w:type="dxa"/>
            <w:shd w:val="clear" w:color="auto" w:fill="auto"/>
          </w:tcPr>
          <w:p w14:paraId="75588F15" w14:textId="77777777" w:rsidR="009322BE" w:rsidRPr="00DD09FC" w:rsidRDefault="009322BE" w:rsidP="009322BE">
            <w:pPr>
              <w:spacing w:before="60" w:after="60"/>
              <w:rPr>
                <w:rFonts w:ascii="Arial" w:hAnsi="Arial" w:cs="Arial"/>
                <w:b/>
              </w:rPr>
            </w:pPr>
            <w:r w:rsidRPr="00DD09FC">
              <w:rPr>
                <w:rFonts w:ascii="Arial" w:hAnsi="Arial" w:cs="Arial"/>
                <w:b/>
              </w:rPr>
              <w:t>Expectations</w:t>
            </w:r>
            <w:r>
              <w:rPr>
                <w:rFonts w:ascii="Arial" w:hAnsi="Arial" w:cs="Arial"/>
                <w:b/>
              </w:rPr>
              <w:t>: NB The ‘Performance’ [P] level statements were not designed for Foundation Stage children, but teachers may judge them to be useful in relation to this RE unit.</w:t>
            </w:r>
          </w:p>
          <w:p w14:paraId="617618E8" w14:textId="77777777" w:rsidR="009322BE" w:rsidRPr="00DD09FC" w:rsidRDefault="009322BE" w:rsidP="009322BE">
            <w:pPr>
              <w:spacing w:before="60" w:after="60"/>
              <w:rPr>
                <w:rFonts w:ascii="Arial" w:hAnsi="Arial" w:cs="Arial"/>
                <w:b/>
              </w:rPr>
            </w:pPr>
            <w:r w:rsidRPr="00DD09FC">
              <w:rPr>
                <w:rFonts w:ascii="Arial" w:hAnsi="Arial" w:cs="Arial"/>
                <w:b/>
              </w:rPr>
              <w:t>By the end of this sequence of learning:</w:t>
            </w:r>
          </w:p>
          <w:p w14:paraId="0AA654ED" w14:textId="77777777" w:rsidR="009322BE" w:rsidRPr="00DD09FC" w:rsidRDefault="009322BE" w:rsidP="009322BE">
            <w:pPr>
              <w:spacing w:before="60" w:after="60"/>
              <w:rPr>
                <w:rFonts w:ascii="Arial" w:hAnsi="Arial" w:cs="Arial"/>
                <w:szCs w:val="22"/>
              </w:rPr>
            </w:pPr>
            <w:r w:rsidRPr="00DD09FC">
              <w:rPr>
                <w:rFonts w:ascii="Arial" w:hAnsi="Arial" w:cs="Arial"/>
                <w:b/>
                <w:szCs w:val="22"/>
              </w:rPr>
              <w:t>P 6</w:t>
            </w:r>
            <w:r w:rsidRPr="00DD09FC">
              <w:rPr>
                <w:rFonts w:ascii="Arial" w:hAnsi="Arial" w:cs="Arial"/>
                <w:b/>
                <w:szCs w:val="22"/>
              </w:rPr>
              <w:tab/>
            </w:r>
            <w:r w:rsidRPr="00DD09FC">
              <w:rPr>
                <w:rFonts w:ascii="Arial" w:hAnsi="Arial" w:cs="Arial"/>
                <w:szCs w:val="22"/>
              </w:rPr>
              <w:t xml:space="preserve">Pupils express and communicate their feelings in different ways. They respond to others in group situations and co-operate when working in small groups. Pupils listen to, and begin to respond to, familiar religious stories, poems and music, and make their own contribution to activities that explore celebrations and festivals. They carry out ritualised actions in familiar circumstances. They show concern and sympathy for others in distress, </w:t>
            </w:r>
            <w:r w:rsidRPr="00DD09FC">
              <w:rPr>
                <w:rFonts w:ascii="Arial" w:hAnsi="Arial" w:cs="Arial"/>
                <w:i/>
                <w:szCs w:val="22"/>
              </w:rPr>
              <w:t xml:space="preserve">for example, through gestures, facial expressions or by offering comfort. </w:t>
            </w:r>
            <w:r w:rsidRPr="00DD09FC">
              <w:rPr>
                <w:rFonts w:ascii="Arial" w:hAnsi="Arial" w:cs="Arial"/>
                <w:szCs w:val="22"/>
              </w:rPr>
              <w:t>They start to be aware of their own influence on events and other people.</w:t>
            </w:r>
          </w:p>
          <w:p w14:paraId="2A14B701" w14:textId="77777777" w:rsidR="009322BE" w:rsidRPr="00DD09FC" w:rsidRDefault="009322BE" w:rsidP="009322BE">
            <w:pPr>
              <w:spacing w:before="60" w:after="60"/>
              <w:rPr>
                <w:rFonts w:ascii="Arial" w:hAnsi="Arial" w:cs="Arial"/>
                <w:szCs w:val="22"/>
              </w:rPr>
            </w:pPr>
            <w:r w:rsidRPr="00DD09FC">
              <w:rPr>
                <w:rFonts w:ascii="Arial" w:hAnsi="Arial" w:cs="Arial"/>
                <w:b/>
                <w:szCs w:val="22"/>
              </w:rPr>
              <w:t>P 7</w:t>
            </w:r>
            <w:r w:rsidRPr="00DD09FC">
              <w:rPr>
                <w:rFonts w:ascii="Arial" w:hAnsi="Arial" w:cs="Arial"/>
                <w:szCs w:val="22"/>
              </w:rPr>
              <w:tab/>
              <w:t xml:space="preserve">Pupils listen to and follow religious stories. They communicate their ideas about religion, life events and experiences in simple phrases. They evaluate their own work and behaviour in simple ways, beginning to identify some actions as right or wrong on the basis of the consequences. They find out about aspects of religion through stories, music or drama, answer questions and communicate their responses. They may communicate their feelings about what is special to them, </w:t>
            </w:r>
            <w:r w:rsidRPr="00DD09FC">
              <w:rPr>
                <w:rFonts w:ascii="Arial" w:hAnsi="Arial" w:cs="Arial"/>
                <w:i/>
                <w:szCs w:val="22"/>
              </w:rPr>
              <w:t>for example, using role play.</w:t>
            </w:r>
            <w:r w:rsidRPr="00DD09FC">
              <w:rPr>
                <w:rFonts w:ascii="Arial" w:hAnsi="Arial" w:cs="Arial"/>
                <w:szCs w:val="22"/>
              </w:rPr>
              <w:t xml:space="preserve"> They begin to understand that other people have needs and to respect these. They make purposeful relationships with others in group activity.</w:t>
            </w:r>
          </w:p>
          <w:p w14:paraId="77BD6FF6" w14:textId="77777777" w:rsidR="009322BE" w:rsidRPr="00DD09FC" w:rsidRDefault="009322BE" w:rsidP="009322BE">
            <w:pPr>
              <w:spacing w:before="60" w:after="60"/>
              <w:rPr>
                <w:rFonts w:ascii="Arial" w:hAnsi="Arial" w:cs="Arial"/>
                <w:szCs w:val="22"/>
              </w:rPr>
            </w:pPr>
            <w:r w:rsidRPr="00DD09FC">
              <w:rPr>
                <w:rFonts w:ascii="Arial" w:hAnsi="Arial" w:cs="Arial"/>
                <w:b/>
                <w:szCs w:val="22"/>
              </w:rPr>
              <w:t>P 8</w:t>
            </w:r>
            <w:r w:rsidRPr="00DD09FC">
              <w:rPr>
                <w:rFonts w:ascii="Arial" w:hAnsi="Arial" w:cs="Arial"/>
                <w:szCs w:val="22"/>
              </w:rPr>
              <w:tab/>
              <w:t xml:space="preserve">Pupils listen attentively to religious stories or to people talking about religion. They begin to understand that religious and other stories carry moral and religious meaning. They are increasingly able to communicate ideas, feelings or responses to experiences or to retell religious stories. They communicate simple facts about religion and important people in religions. They begin to realise the significance of religious artefacts, symbols and places. They reflect on what makes them happy, sad, excited or lonely. They demonstrate a basic understanding of what is right and wrong in familiar situations. They are often sensitive to the needs and feelings of others and show respect for themselves and others. They treat living things and their environment with care and concern. </w:t>
            </w:r>
          </w:p>
        </w:tc>
      </w:tr>
    </w:tbl>
    <w:p w14:paraId="1019A11B" w14:textId="77777777" w:rsidR="009322BE" w:rsidRDefault="009322BE">
      <w:pPr>
        <w:jc w:val="center"/>
      </w:pPr>
      <w: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5160"/>
        <w:gridCol w:w="5160"/>
      </w:tblGrid>
      <w:tr w:rsidR="009322BE" w:rsidRPr="00DD09FC" w14:paraId="2549B928" w14:textId="77777777">
        <w:trPr>
          <w:trHeight w:val="195"/>
          <w:jc w:val="center"/>
        </w:trPr>
        <w:tc>
          <w:tcPr>
            <w:tcW w:w="5160" w:type="dxa"/>
          </w:tcPr>
          <w:p w14:paraId="42464533" w14:textId="77777777" w:rsidR="009322BE" w:rsidRPr="00DD09FC" w:rsidRDefault="009322BE" w:rsidP="009322BE">
            <w:pPr>
              <w:spacing w:before="60" w:after="60"/>
              <w:rPr>
                <w:rFonts w:ascii="Arial" w:hAnsi="Arial" w:cs="Arial"/>
                <w:b/>
              </w:rPr>
            </w:pPr>
            <w:r w:rsidRPr="00DD09FC">
              <w:rPr>
                <w:rFonts w:ascii="Arial" w:hAnsi="Arial" w:cs="Arial"/>
                <w:b/>
              </w:rPr>
              <w:t>All Pupils:</w:t>
            </w:r>
          </w:p>
        </w:tc>
        <w:tc>
          <w:tcPr>
            <w:tcW w:w="5160" w:type="dxa"/>
          </w:tcPr>
          <w:p w14:paraId="1CD99ECE" w14:textId="77777777" w:rsidR="009322BE" w:rsidRPr="00DD09FC" w:rsidRDefault="009322BE" w:rsidP="009322BE">
            <w:pPr>
              <w:spacing w:before="60" w:after="60"/>
              <w:rPr>
                <w:rFonts w:ascii="Arial" w:hAnsi="Arial" w:cs="Arial"/>
                <w:b/>
              </w:rPr>
            </w:pPr>
            <w:r w:rsidRPr="00DD09FC">
              <w:rPr>
                <w:rFonts w:ascii="Arial" w:hAnsi="Arial" w:cs="Arial"/>
                <w:b/>
              </w:rPr>
              <w:t>Most Pupils (majority class expectation):</w:t>
            </w:r>
          </w:p>
        </w:tc>
        <w:tc>
          <w:tcPr>
            <w:tcW w:w="5160" w:type="dxa"/>
          </w:tcPr>
          <w:p w14:paraId="63AE002D" w14:textId="77777777" w:rsidR="009322BE" w:rsidRPr="00DD09FC" w:rsidRDefault="009322BE" w:rsidP="009322BE">
            <w:pPr>
              <w:spacing w:before="60" w:after="60"/>
              <w:rPr>
                <w:rFonts w:ascii="Arial" w:hAnsi="Arial" w:cs="Arial"/>
                <w:b/>
              </w:rPr>
            </w:pPr>
            <w:r w:rsidRPr="00DD09FC">
              <w:rPr>
                <w:rFonts w:ascii="Arial" w:hAnsi="Arial" w:cs="Arial"/>
                <w:b/>
              </w:rPr>
              <w:t>Some Pupils:</w:t>
            </w:r>
          </w:p>
        </w:tc>
      </w:tr>
      <w:tr w:rsidR="009322BE" w:rsidRPr="00DD09FC" w14:paraId="3017083F" w14:textId="77777777">
        <w:trPr>
          <w:trHeight w:val="195"/>
          <w:jc w:val="center"/>
        </w:trPr>
        <w:tc>
          <w:tcPr>
            <w:tcW w:w="5160" w:type="dxa"/>
          </w:tcPr>
          <w:p w14:paraId="18510235" w14:textId="77777777" w:rsidR="009322BE" w:rsidRPr="00DD09FC" w:rsidRDefault="009322BE" w:rsidP="009322BE">
            <w:pPr>
              <w:spacing w:before="60" w:after="60"/>
              <w:rPr>
                <w:rFonts w:ascii="Arial" w:hAnsi="Arial" w:cs="Arial"/>
              </w:rPr>
            </w:pPr>
            <w:r w:rsidRPr="00DD09FC">
              <w:rPr>
                <w:rFonts w:ascii="Arial" w:hAnsi="Arial" w:cs="Arial"/>
              </w:rPr>
              <w:t>Begin to realise that different people have special things</w:t>
            </w:r>
            <w:r>
              <w:rPr>
                <w:rFonts w:ascii="Arial" w:hAnsi="Arial" w:cs="Arial"/>
              </w:rPr>
              <w:t>.</w:t>
            </w:r>
          </w:p>
        </w:tc>
        <w:tc>
          <w:tcPr>
            <w:tcW w:w="5160" w:type="dxa"/>
          </w:tcPr>
          <w:p w14:paraId="76CE7A73" w14:textId="77777777" w:rsidR="009322BE" w:rsidRPr="00DD09FC" w:rsidRDefault="009322BE" w:rsidP="009322BE">
            <w:pPr>
              <w:spacing w:before="60" w:after="60"/>
              <w:rPr>
                <w:rFonts w:ascii="Arial" w:hAnsi="Arial" w:cs="Arial"/>
              </w:rPr>
            </w:pPr>
            <w:r>
              <w:rPr>
                <w:rFonts w:ascii="Arial" w:hAnsi="Arial" w:cs="Arial"/>
              </w:rPr>
              <w:t>B1</w:t>
            </w:r>
            <w:r>
              <w:rPr>
                <w:rFonts w:ascii="Arial" w:hAnsi="Arial" w:cs="Arial"/>
              </w:rPr>
              <w:tab/>
            </w:r>
            <w:r w:rsidRPr="00DD09FC">
              <w:rPr>
                <w:rFonts w:ascii="Arial" w:hAnsi="Arial" w:cs="Arial"/>
              </w:rPr>
              <w:t>Can use the right names for things that are special to Christians and Jews</w:t>
            </w:r>
            <w:r>
              <w:rPr>
                <w:rFonts w:ascii="Arial" w:hAnsi="Arial" w:cs="Arial"/>
              </w:rPr>
              <w:t>.</w:t>
            </w:r>
          </w:p>
        </w:tc>
        <w:tc>
          <w:tcPr>
            <w:tcW w:w="5160" w:type="dxa"/>
          </w:tcPr>
          <w:p w14:paraId="6A3C8DC1" w14:textId="77777777" w:rsidR="009322BE" w:rsidRPr="00DD09FC" w:rsidRDefault="009322BE" w:rsidP="009322BE">
            <w:pPr>
              <w:spacing w:before="60" w:after="60"/>
              <w:rPr>
                <w:rFonts w:ascii="Arial" w:hAnsi="Arial" w:cs="Arial"/>
              </w:rPr>
            </w:pPr>
            <w:r>
              <w:rPr>
                <w:rFonts w:ascii="Arial" w:hAnsi="Arial" w:cs="Arial"/>
              </w:rPr>
              <w:t>B2</w:t>
            </w:r>
            <w:r>
              <w:rPr>
                <w:rFonts w:ascii="Arial" w:hAnsi="Arial" w:cs="Arial"/>
              </w:rPr>
              <w:tab/>
            </w:r>
            <w:r w:rsidRPr="00DD09FC">
              <w:rPr>
                <w:rFonts w:ascii="Arial" w:hAnsi="Arial" w:cs="Arial"/>
              </w:rPr>
              <w:t>Can talk about some of the things that are the same for different religious people</w:t>
            </w:r>
            <w:r>
              <w:rPr>
                <w:rFonts w:ascii="Arial" w:hAnsi="Arial" w:cs="Arial"/>
              </w:rPr>
              <w:t>.</w:t>
            </w:r>
          </w:p>
        </w:tc>
      </w:tr>
      <w:tr w:rsidR="009322BE" w:rsidRPr="00DD09FC" w14:paraId="1219D19B" w14:textId="77777777">
        <w:trPr>
          <w:trHeight w:val="195"/>
          <w:jc w:val="center"/>
        </w:trPr>
        <w:tc>
          <w:tcPr>
            <w:tcW w:w="5160" w:type="dxa"/>
            <w:tcBorders>
              <w:bottom w:val="single" w:sz="4" w:space="0" w:color="auto"/>
            </w:tcBorders>
          </w:tcPr>
          <w:p w14:paraId="7EA41846" w14:textId="77777777" w:rsidR="009322BE" w:rsidRPr="00DD09FC" w:rsidRDefault="009322BE" w:rsidP="009322BE">
            <w:pPr>
              <w:spacing w:before="60" w:after="60"/>
              <w:rPr>
                <w:rFonts w:ascii="Arial" w:hAnsi="Arial" w:cs="Arial"/>
              </w:rPr>
            </w:pPr>
            <w:r>
              <w:rPr>
                <w:rFonts w:ascii="Arial" w:hAnsi="Arial" w:cs="Arial"/>
              </w:rPr>
              <w:t>Begin to i</w:t>
            </w:r>
            <w:r w:rsidRPr="00DD09FC">
              <w:rPr>
                <w:rFonts w:ascii="Arial" w:hAnsi="Arial" w:cs="Arial"/>
              </w:rPr>
              <w:t>dentify similarities and differences in people’s lives</w:t>
            </w:r>
            <w:r>
              <w:rPr>
                <w:rFonts w:ascii="Arial" w:hAnsi="Arial" w:cs="Arial"/>
              </w:rPr>
              <w:t>.</w:t>
            </w:r>
          </w:p>
        </w:tc>
        <w:tc>
          <w:tcPr>
            <w:tcW w:w="5160" w:type="dxa"/>
            <w:tcBorders>
              <w:bottom w:val="single" w:sz="4" w:space="0" w:color="auto"/>
            </w:tcBorders>
          </w:tcPr>
          <w:p w14:paraId="784428E4" w14:textId="77777777" w:rsidR="009322BE" w:rsidRDefault="009322BE" w:rsidP="009322BE">
            <w:pPr>
              <w:spacing w:before="60" w:after="60"/>
              <w:rPr>
                <w:rFonts w:ascii="Arial" w:hAnsi="Arial" w:cs="Arial"/>
              </w:rPr>
            </w:pPr>
            <w:r>
              <w:rPr>
                <w:rFonts w:ascii="Arial" w:hAnsi="Arial" w:cs="Arial"/>
              </w:rPr>
              <w:t>E1</w:t>
            </w:r>
            <w:r>
              <w:rPr>
                <w:rFonts w:ascii="Arial" w:hAnsi="Arial" w:cs="Arial"/>
              </w:rPr>
              <w:tab/>
            </w:r>
            <w:r w:rsidRPr="00DD09FC">
              <w:rPr>
                <w:rFonts w:ascii="Arial" w:hAnsi="Arial" w:cs="Arial"/>
              </w:rPr>
              <w:t>Talk about what they find interesting or puzzling</w:t>
            </w:r>
            <w:r>
              <w:rPr>
                <w:rFonts w:ascii="Arial" w:hAnsi="Arial" w:cs="Arial"/>
              </w:rPr>
              <w:t>.</w:t>
            </w:r>
          </w:p>
        </w:tc>
        <w:tc>
          <w:tcPr>
            <w:tcW w:w="5160" w:type="dxa"/>
            <w:tcBorders>
              <w:bottom w:val="single" w:sz="4" w:space="0" w:color="auto"/>
            </w:tcBorders>
          </w:tcPr>
          <w:p w14:paraId="69E1AF95" w14:textId="77777777" w:rsidR="009322BE" w:rsidRDefault="009322BE" w:rsidP="009322BE">
            <w:pPr>
              <w:spacing w:before="60" w:after="60"/>
              <w:rPr>
                <w:rFonts w:ascii="Arial" w:hAnsi="Arial" w:cs="Arial"/>
              </w:rPr>
            </w:pPr>
            <w:r>
              <w:rPr>
                <w:rFonts w:ascii="Arial" w:hAnsi="Arial" w:cs="Arial"/>
              </w:rPr>
              <w:t>E2</w:t>
            </w:r>
            <w:r>
              <w:rPr>
                <w:rFonts w:ascii="Arial" w:hAnsi="Arial" w:cs="Arial"/>
              </w:rPr>
              <w:tab/>
            </w:r>
            <w:r w:rsidRPr="00DD09FC">
              <w:rPr>
                <w:rFonts w:ascii="Arial" w:hAnsi="Arial" w:cs="Arial"/>
              </w:rPr>
              <w:t>Talk about some things in stories that make people ask questions</w:t>
            </w:r>
            <w:r>
              <w:rPr>
                <w:rFonts w:ascii="Arial" w:hAnsi="Arial" w:cs="Arial"/>
              </w:rPr>
              <w:t>.</w:t>
            </w:r>
          </w:p>
        </w:tc>
      </w:tr>
    </w:tbl>
    <w:p w14:paraId="038ADF0F" w14:textId="77777777" w:rsidR="009322BE" w:rsidRPr="002C1F6B" w:rsidRDefault="009322BE" w:rsidP="009322BE">
      <w:pPr>
        <w:rPr>
          <w:rFonts w:ascii="Arial" w:hAnsi="Arial"/>
        </w:rPr>
      </w:pPr>
    </w:p>
    <w:p w14:paraId="019BFB53" w14:textId="77777777" w:rsidR="009322BE" w:rsidRPr="002C1F6B" w:rsidRDefault="009322BE" w:rsidP="009322BE">
      <w:pPr>
        <w:rPr>
          <w:rFonts w:ascii="Arial" w:hAnsi="Arial"/>
        </w:rPr>
      </w:pPr>
      <w:r w:rsidRPr="002C1F6B">
        <w:rPr>
          <w:rFonts w:ascii="Arial" w:hAnsi="Arial"/>
        </w:rPr>
        <w:t xml:space="preserve">These statements are taken from the old ‘Can-do’ levels. The new ‘Learning Outcomes’ can be found in the ‘Standards’ section of the new AMV website: </w:t>
      </w:r>
      <w:hyperlink r:id="rId9" w:history="1">
        <w:r w:rsidRPr="002C1F6B">
          <w:rPr>
            <w:rStyle w:val="Hyperlink"/>
            <w:rFonts w:ascii="Arial" w:hAnsi="Arial"/>
          </w:rPr>
          <w:t>http://awarenessmysteryvalue.org</w:t>
        </w:r>
      </w:hyperlink>
      <w:r w:rsidRPr="002C1F6B">
        <w:rPr>
          <w:rFonts w:ascii="Arial" w:hAnsi="Arial"/>
        </w:rPr>
        <w:t xml:space="preserve"> </w:t>
      </w:r>
    </w:p>
    <w:p w14:paraId="58054D75" w14:textId="77777777" w:rsidR="009322BE" w:rsidRPr="002C1F6B" w:rsidRDefault="009322BE" w:rsidP="009322BE">
      <w:pPr>
        <w:rPr>
          <w:rFonts w:ascii="Arial" w:hAnsi="Arial"/>
        </w:rPr>
      </w:pPr>
    </w:p>
    <w:p w14:paraId="5E796515" w14:textId="77777777" w:rsidR="009322BE" w:rsidRPr="002C1F6B" w:rsidRDefault="009322BE" w:rsidP="009322BE">
      <w:pPr>
        <w:rPr>
          <w:rFonts w:ascii="Arial" w:hAnsi="Arial"/>
          <w:b/>
        </w:rPr>
      </w:pPr>
    </w:p>
    <w:p w14:paraId="7227CB4A" w14:textId="77777777" w:rsidR="009322BE" w:rsidRPr="002C1F6B" w:rsidRDefault="009322BE" w:rsidP="009322BE">
      <w:pPr>
        <w:rPr>
          <w:rFonts w:ascii="Arial" w:hAnsi="Arial"/>
          <w:b/>
        </w:rPr>
      </w:pPr>
    </w:p>
    <w:p w14:paraId="7BAECEF7" w14:textId="77777777" w:rsidR="009322BE" w:rsidRPr="00DD09FC" w:rsidRDefault="009322BE" w:rsidP="009322BE">
      <w:pPr>
        <w:rPr>
          <w:rFonts w:ascii="Arial" w:hAnsi="Arial"/>
          <w:b/>
        </w:rPr>
      </w:pPr>
      <w:r w:rsidRPr="00DD09FC">
        <w:rPr>
          <w:rFonts w:ascii="Arial" w:hAnsi="Arial"/>
          <w:b/>
        </w:rPr>
        <w:t>Introduction and links to cross-curricular curricular learning strategies</w:t>
      </w:r>
    </w:p>
    <w:p w14:paraId="7C46C7F2" w14:textId="77777777" w:rsidR="009322BE" w:rsidRPr="00DD09FC" w:rsidRDefault="009322BE" w:rsidP="009322BE">
      <w:pPr>
        <w:rPr>
          <w:rFonts w:ascii="Arial" w:hAnsi="Arial"/>
        </w:rPr>
      </w:pPr>
    </w:p>
    <w:p w14:paraId="4271969C" w14:textId="77777777" w:rsidR="009322BE" w:rsidRPr="00DD09FC" w:rsidRDefault="009322BE" w:rsidP="009322BE">
      <w:pPr>
        <w:rPr>
          <w:rFonts w:ascii="Arial" w:hAnsi="Arial"/>
        </w:rPr>
      </w:pPr>
      <w:r w:rsidRPr="00DD09FC">
        <w:rPr>
          <w:rFonts w:ascii="Arial" w:hAnsi="Arial"/>
        </w:rPr>
        <w:t>This scheme of learning was built around three planning questions:</w:t>
      </w:r>
    </w:p>
    <w:p w14:paraId="1AABB6B7" w14:textId="77777777" w:rsidR="009322BE" w:rsidRPr="00DD09FC" w:rsidRDefault="009322BE" w:rsidP="009322BE">
      <w:pPr>
        <w:rPr>
          <w:rFonts w:ascii="Arial" w:hAnsi="Arial"/>
        </w:rPr>
      </w:pPr>
    </w:p>
    <w:p w14:paraId="488D4E5E" w14:textId="77777777" w:rsidR="009322BE" w:rsidRPr="00DD09FC" w:rsidRDefault="009322BE" w:rsidP="009322BE">
      <w:pPr>
        <w:numPr>
          <w:ilvl w:val="0"/>
          <w:numId w:val="1"/>
        </w:numPr>
        <w:rPr>
          <w:rFonts w:ascii="Arial" w:hAnsi="Arial"/>
        </w:rPr>
      </w:pPr>
      <w:r w:rsidRPr="00DD09FC">
        <w:rPr>
          <w:rFonts w:ascii="Arial" w:hAnsi="Arial"/>
        </w:rPr>
        <w:t>What are we trying to achieve?</w:t>
      </w:r>
    </w:p>
    <w:p w14:paraId="7004355A" w14:textId="77777777" w:rsidR="009322BE" w:rsidRPr="00DD09FC" w:rsidRDefault="009322BE" w:rsidP="009322BE">
      <w:pPr>
        <w:numPr>
          <w:ilvl w:val="0"/>
          <w:numId w:val="1"/>
        </w:numPr>
        <w:rPr>
          <w:rFonts w:ascii="Arial" w:hAnsi="Arial"/>
        </w:rPr>
      </w:pPr>
      <w:r w:rsidRPr="00DD09FC">
        <w:rPr>
          <w:rFonts w:ascii="Arial" w:hAnsi="Arial"/>
        </w:rPr>
        <w:t>How do we organise learning to achieve our aims?</w:t>
      </w:r>
    </w:p>
    <w:p w14:paraId="6C7FA94A" w14:textId="77777777" w:rsidR="009322BE" w:rsidRPr="00DD09FC" w:rsidRDefault="009322BE" w:rsidP="009322BE">
      <w:pPr>
        <w:numPr>
          <w:ilvl w:val="0"/>
          <w:numId w:val="1"/>
        </w:numPr>
        <w:rPr>
          <w:rFonts w:ascii="Arial" w:hAnsi="Arial"/>
        </w:rPr>
      </w:pPr>
      <w:r w:rsidRPr="00DD09FC">
        <w:rPr>
          <w:rFonts w:ascii="Arial" w:hAnsi="Arial"/>
        </w:rPr>
        <w:t>How well are we achieving our aims?</w:t>
      </w:r>
    </w:p>
    <w:p w14:paraId="788E75CA" w14:textId="77777777" w:rsidR="009322BE" w:rsidRPr="00DD09FC" w:rsidRDefault="009322BE" w:rsidP="009322BE">
      <w:pPr>
        <w:rPr>
          <w:rFonts w:ascii="Arial" w:hAnsi="Arial"/>
        </w:rPr>
      </w:pPr>
    </w:p>
    <w:p w14:paraId="0C49B49B" w14:textId="77777777" w:rsidR="009322BE" w:rsidRPr="0064584D" w:rsidRDefault="009322BE" w:rsidP="009322BE">
      <w:pPr>
        <w:rPr>
          <w:rFonts w:ascii="Arial" w:hAnsi="Arial"/>
        </w:rPr>
      </w:pPr>
      <w:r w:rsidRPr="0064584D">
        <w:rPr>
          <w:rFonts w:ascii="Arial" w:hAnsi="Arial"/>
        </w:rPr>
        <w:t>It would be very helpful if a Jewish visitor come</w:t>
      </w:r>
      <w:r>
        <w:rPr>
          <w:rFonts w:ascii="Arial" w:hAnsi="Arial"/>
        </w:rPr>
        <w:t>s</w:t>
      </w:r>
      <w:r w:rsidRPr="0064584D">
        <w:rPr>
          <w:rFonts w:ascii="Arial" w:hAnsi="Arial"/>
        </w:rPr>
        <w:t xml:space="preserve"> in to speak to the children and answer their questions.</w:t>
      </w:r>
    </w:p>
    <w:p w14:paraId="02A25948" w14:textId="77777777" w:rsidR="009322BE" w:rsidRPr="00DD09FC" w:rsidRDefault="009322BE" w:rsidP="009322BE">
      <w:pPr>
        <w:rPr>
          <w:rFonts w:ascii="Arial" w:hAnsi="Arial"/>
        </w:rPr>
      </w:pPr>
    </w:p>
    <w:p w14:paraId="2947D0C3" w14:textId="77777777" w:rsidR="009322BE" w:rsidRPr="00DD09FC" w:rsidRDefault="009322BE" w:rsidP="009322BE">
      <w:pPr>
        <w:rPr>
          <w:rFonts w:ascii="Arial" w:hAnsi="Arial"/>
        </w:rPr>
      </w:pPr>
      <w:r w:rsidRPr="00DD09FC">
        <w:rPr>
          <w:rFonts w:ascii="Arial" w:hAnsi="Arial"/>
        </w:rPr>
        <w:br w:type="page"/>
      </w: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4150"/>
        <w:gridCol w:w="4899"/>
        <w:gridCol w:w="3990"/>
      </w:tblGrid>
      <w:tr w:rsidR="009322BE" w:rsidRPr="00DD09FC" w14:paraId="25A78BFE" w14:textId="77777777">
        <w:trPr>
          <w:trHeight w:val="93"/>
          <w:jc w:val="center"/>
        </w:trPr>
        <w:tc>
          <w:tcPr>
            <w:tcW w:w="15492" w:type="dxa"/>
            <w:gridSpan w:val="4"/>
            <w:shd w:val="clear" w:color="auto" w:fill="FFFF99"/>
          </w:tcPr>
          <w:p w14:paraId="432085C2" w14:textId="77777777" w:rsidR="009322BE" w:rsidRPr="00DD09FC" w:rsidRDefault="009322BE" w:rsidP="009322BE">
            <w:pPr>
              <w:spacing w:before="60" w:after="60"/>
              <w:jc w:val="center"/>
              <w:rPr>
                <w:rFonts w:ascii="Arial" w:hAnsi="Arial" w:cs="Arial"/>
                <w:b/>
              </w:rPr>
            </w:pPr>
            <w:r w:rsidRPr="00DD09FC">
              <w:rPr>
                <w:rFonts w:ascii="Arial" w:hAnsi="Arial" w:cs="Arial"/>
                <w:b/>
              </w:rPr>
              <w:t xml:space="preserve">Key Stage F Unit 2: </w:t>
            </w:r>
            <w:r w:rsidRPr="00DD09FC">
              <w:rPr>
                <w:rFonts w:ascii="Arial" w:hAnsi="Arial" w:cs="Arial"/>
                <w:b/>
                <w:bCs/>
              </w:rPr>
              <w:t xml:space="preserve">Why are </w:t>
            </w:r>
            <w:proofErr w:type="spellStart"/>
            <w:r w:rsidRPr="00DD09FC">
              <w:rPr>
                <w:rFonts w:ascii="Arial" w:hAnsi="Arial" w:cs="Arial"/>
                <w:b/>
                <w:bCs/>
              </w:rPr>
              <w:t>some times</w:t>
            </w:r>
            <w:proofErr w:type="spellEnd"/>
            <w:r w:rsidRPr="00DD09FC">
              <w:rPr>
                <w:rFonts w:ascii="Arial" w:hAnsi="Arial" w:cs="Arial"/>
                <w:b/>
                <w:bCs/>
              </w:rPr>
              <w:t xml:space="preserve"> special? </w:t>
            </w:r>
            <w:r w:rsidRPr="00DD09FC">
              <w:rPr>
                <w:rFonts w:ascii="Arial" w:hAnsi="Arial" w:cs="Arial"/>
                <w:b/>
              </w:rPr>
              <w:t>[B &amp; E]</w:t>
            </w:r>
          </w:p>
          <w:p w14:paraId="51B847CE" w14:textId="77777777" w:rsidR="009322BE" w:rsidRPr="00DD09FC" w:rsidRDefault="009322BE" w:rsidP="009322BE">
            <w:pPr>
              <w:spacing w:before="60" w:after="60"/>
              <w:jc w:val="center"/>
              <w:rPr>
                <w:rFonts w:ascii="Arial" w:hAnsi="Arial" w:cs="Arial"/>
                <w:b/>
              </w:rPr>
            </w:pPr>
            <w:r w:rsidRPr="00DD09FC">
              <w:rPr>
                <w:rFonts w:ascii="Arial" w:hAnsi="Arial" w:cs="Arial"/>
                <w:b/>
                <w:bCs/>
              </w:rPr>
              <w:t xml:space="preserve">This unit explores </w:t>
            </w:r>
            <w:r w:rsidRPr="00DD09FC">
              <w:rPr>
                <w:rFonts w:ascii="Arial" w:hAnsi="Arial"/>
                <w:b/>
              </w:rPr>
              <w:t>those aspects of life which are reflected in the pattern of religious and other practices and festivals.</w:t>
            </w:r>
          </w:p>
        </w:tc>
      </w:tr>
      <w:tr w:rsidR="009322BE" w:rsidRPr="00DD09FC" w14:paraId="1A7E0F94" w14:textId="77777777">
        <w:trPr>
          <w:trHeight w:val="195"/>
          <w:jc w:val="center"/>
        </w:trPr>
        <w:tc>
          <w:tcPr>
            <w:tcW w:w="2453" w:type="dxa"/>
            <w:tcBorders>
              <w:bottom w:val="single" w:sz="4" w:space="0" w:color="auto"/>
            </w:tcBorders>
          </w:tcPr>
          <w:p w14:paraId="27B2672B" w14:textId="77777777" w:rsidR="009322BE" w:rsidRPr="00DD09FC" w:rsidRDefault="009322BE" w:rsidP="009322BE">
            <w:pPr>
              <w:spacing w:before="60" w:after="60"/>
              <w:jc w:val="center"/>
              <w:rPr>
                <w:rFonts w:ascii="Arial" w:hAnsi="Arial" w:cs="Arial"/>
                <w:b/>
              </w:rPr>
            </w:pPr>
            <w:r>
              <w:rPr>
                <w:rFonts w:ascii="Arial" w:hAnsi="Arial" w:cs="Arial"/>
                <w:b/>
                <w:bCs/>
              </w:rPr>
              <w:t>AMV</w:t>
            </w:r>
            <w:r w:rsidRPr="00DD09FC">
              <w:rPr>
                <w:rFonts w:ascii="Arial" w:hAnsi="Arial" w:cs="Arial"/>
                <w:b/>
                <w:bCs/>
              </w:rPr>
              <w:t xml:space="preserve"> supplementary question</w:t>
            </w:r>
          </w:p>
        </w:tc>
        <w:tc>
          <w:tcPr>
            <w:tcW w:w="4150" w:type="dxa"/>
            <w:tcBorders>
              <w:bottom w:val="single" w:sz="4" w:space="0" w:color="auto"/>
            </w:tcBorders>
          </w:tcPr>
          <w:p w14:paraId="022C9293" w14:textId="77777777" w:rsidR="009322BE" w:rsidRPr="00DD09FC" w:rsidRDefault="009322BE" w:rsidP="009322BE">
            <w:pPr>
              <w:spacing w:before="60" w:after="60"/>
              <w:jc w:val="center"/>
              <w:rPr>
                <w:rFonts w:ascii="Arial" w:hAnsi="Arial" w:cs="Arial"/>
                <w:b/>
              </w:rPr>
            </w:pPr>
            <w:r w:rsidRPr="00DD09FC">
              <w:rPr>
                <w:rFonts w:ascii="Arial" w:hAnsi="Arial" w:cs="Arial"/>
                <w:b/>
                <w:bCs/>
              </w:rPr>
              <w:t>Examples of what children do</w:t>
            </w:r>
          </w:p>
        </w:tc>
        <w:tc>
          <w:tcPr>
            <w:tcW w:w="4899" w:type="dxa"/>
            <w:tcBorders>
              <w:bottom w:val="single" w:sz="4" w:space="0" w:color="auto"/>
            </w:tcBorders>
          </w:tcPr>
          <w:p w14:paraId="02FFBC7D" w14:textId="77777777" w:rsidR="009322BE" w:rsidRPr="00DD09FC" w:rsidRDefault="009322BE" w:rsidP="009322BE">
            <w:pPr>
              <w:spacing w:before="60" w:after="60"/>
              <w:jc w:val="center"/>
              <w:rPr>
                <w:rFonts w:ascii="Arial" w:hAnsi="Arial" w:cs="Arial"/>
                <w:b/>
                <w:bCs/>
              </w:rPr>
            </w:pPr>
            <w:r w:rsidRPr="00DD09FC">
              <w:rPr>
                <w:rFonts w:ascii="Arial" w:hAnsi="Arial" w:cs="Arial"/>
                <w:b/>
                <w:bCs/>
              </w:rPr>
              <w:t>What does the practitioner need to do?</w:t>
            </w:r>
          </w:p>
        </w:tc>
        <w:tc>
          <w:tcPr>
            <w:tcW w:w="3990" w:type="dxa"/>
            <w:tcBorders>
              <w:bottom w:val="single" w:sz="4" w:space="0" w:color="auto"/>
            </w:tcBorders>
          </w:tcPr>
          <w:p w14:paraId="27EECBE6" w14:textId="77777777" w:rsidR="009322BE" w:rsidRPr="00DD09FC" w:rsidRDefault="009322BE" w:rsidP="009322BE">
            <w:pPr>
              <w:spacing w:before="60" w:after="60"/>
              <w:jc w:val="center"/>
              <w:rPr>
                <w:rFonts w:ascii="Arial" w:hAnsi="Arial" w:cs="Arial"/>
                <w:b/>
                <w:bCs/>
              </w:rPr>
            </w:pPr>
            <w:r w:rsidRPr="00DD09FC">
              <w:rPr>
                <w:rFonts w:ascii="Arial" w:hAnsi="Arial" w:cs="Arial"/>
                <w:b/>
                <w:bCs/>
              </w:rPr>
              <w:t>Early Learning Goals</w:t>
            </w:r>
          </w:p>
          <w:p w14:paraId="0F1101C8" w14:textId="77777777" w:rsidR="009322BE" w:rsidRPr="00DD09FC" w:rsidRDefault="009322BE" w:rsidP="009322BE">
            <w:pPr>
              <w:spacing w:before="60" w:after="60"/>
              <w:jc w:val="center"/>
              <w:rPr>
                <w:rFonts w:ascii="Arial" w:hAnsi="Arial" w:cs="Arial"/>
                <w:b/>
                <w:bCs/>
              </w:rPr>
            </w:pPr>
            <w:r w:rsidRPr="00DD09FC">
              <w:rPr>
                <w:rFonts w:ascii="Arial" w:hAnsi="Arial" w:cs="Arial"/>
                <w:b/>
                <w:bCs/>
              </w:rPr>
              <w:t>(areas of learning are indicated in brackets)</w:t>
            </w:r>
          </w:p>
        </w:tc>
      </w:tr>
      <w:tr w:rsidR="009322BE" w:rsidRPr="00DD09FC" w14:paraId="0885B925" w14:textId="77777777">
        <w:trPr>
          <w:trHeight w:val="195"/>
          <w:jc w:val="center"/>
        </w:trPr>
        <w:tc>
          <w:tcPr>
            <w:tcW w:w="2453" w:type="dxa"/>
            <w:tcBorders>
              <w:top w:val="single" w:sz="4" w:space="0" w:color="auto"/>
              <w:left w:val="single" w:sz="4" w:space="0" w:color="auto"/>
              <w:bottom w:val="single" w:sz="4" w:space="0" w:color="auto"/>
            </w:tcBorders>
          </w:tcPr>
          <w:p w14:paraId="712863E6" w14:textId="77777777" w:rsidR="009322BE" w:rsidRPr="00DD09FC" w:rsidRDefault="009322BE" w:rsidP="009322BE">
            <w:pPr>
              <w:numPr>
                <w:ilvl w:val="0"/>
                <w:numId w:val="2"/>
              </w:numPr>
              <w:spacing w:before="60" w:after="60"/>
              <w:rPr>
                <w:rFonts w:ascii="Arial" w:hAnsi="Arial" w:cs="Arial"/>
              </w:rPr>
            </w:pPr>
            <w:r w:rsidRPr="00DD09FC">
              <w:rPr>
                <w:rFonts w:ascii="Arial" w:hAnsi="Arial"/>
              </w:rPr>
              <w:t>What special times and seasons can I remember?</w:t>
            </w:r>
            <w:r w:rsidRPr="00DD09FC">
              <w:rPr>
                <w:rFonts w:ascii="Arial" w:hAnsi="Arial" w:cs="Arial"/>
              </w:rPr>
              <w:t xml:space="preserve"> </w:t>
            </w:r>
            <w:r w:rsidRPr="00DD09FC">
              <w:rPr>
                <w:rFonts w:ascii="Arial" w:hAnsi="Arial" w:cs="Arial"/>
              </w:rPr>
              <w:tab/>
            </w:r>
          </w:p>
        </w:tc>
        <w:tc>
          <w:tcPr>
            <w:tcW w:w="4150" w:type="dxa"/>
            <w:tcBorders>
              <w:top w:val="single" w:sz="4" w:space="0" w:color="auto"/>
              <w:bottom w:val="single" w:sz="4" w:space="0" w:color="auto"/>
            </w:tcBorders>
          </w:tcPr>
          <w:p w14:paraId="358D652B" w14:textId="77777777" w:rsidR="009322BE" w:rsidRPr="00DD09FC" w:rsidRDefault="009322BE" w:rsidP="009322BE">
            <w:pPr>
              <w:numPr>
                <w:ilvl w:val="0"/>
                <w:numId w:val="4"/>
              </w:numPr>
              <w:spacing w:before="60" w:after="60"/>
              <w:rPr>
                <w:rFonts w:ascii="Arial" w:hAnsi="Arial" w:cs="Arial"/>
              </w:rPr>
            </w:pPr>
            <w:r w:rsidRPr="00DD09FC">
              <w:rPr>
                <w:rFonts w:ascii="Arial" w:hAnsi="Arial" w:cs="Arial"/>
              </w:rPr>
              <w:t>Make comparison</w:t>
            </w:r>
            <w:r>
              <w:rPr>
                <w:rFonts w:ascii="Arial" w:hAnsi="Arial" w:cs="Arial"/>
              </w:rPr>
              <w:t>s between themselves and others.</w:t>
            </w:r>
          </w:p>
          <w:p w14:paraId="0C6EEAC8" w14:textId="77777777" w:rsidR="009322BE" w:rsidRPr="00DD09FC" w:rsidRDefault="009322BE" w:rsidP="009322BE">
            <w:pPr>
              <w:numPr>
                <w:ilvl w:val="0"/>
                <w:numId w:val="4"/>
              </w:numPr>
              <w:spacing w:before="60" w:after="60"/>
              <w:rPr>
                <w:rFonts w:ascii="Arial" w:hAnsi="Arial" w:cs="Arial"/>
              </w:rPr>
            </w:pPr>
            <w:r w:rsidRPr="00DD09FC">
              <w:rPr>
                <w:rFonts w:ascii="Arial" w:hAnsi="Arial" w:cs="Arial"/>
              </w:rPr>
              <w:t>Respond to pictures and artefacts and talk about how they feel.</w:t>
            </w:r>
          </w:p>
          <w:p w14:paraId="1631AB10" w14:textId="77777777" w:rsidR="009322BE" w:rsidRPr="00DD09FC" w:rsidRDefault="009322BE" w:rsidP="009322BE">
            <w:pPr>
              <w:numPr>
                <w:ilvl w:val="0"/>
                <w:numId w:val="4"/>
              </w:numPr>
              <w:spacing w:before="60" w:after="60"/>
              <w:rPr>
                <w:rFonts w:ascii="Arial" w:hAnsi="Arial" w:cs="Arial"/>
              </w:rPr>
            </w:pPr>
            <w:r w:rsidRPr="00DD09FC">
              <w:rPr>
                <w:rFonts w:ascii="Arial" w:hAnsi="Arial" w:cs="Arial"/>
              </w:rPr>
              <w:t>Talk about times that are special to them and listen to what others have to say about their special times and ask questions.</w:t>
            </w:r>
          </w:p>
          <w:p w14:paraId="0A7C4554" w14:textId="77777777" w:rsidR="009322BE" w:rsidRPr="00DD09FC" w:rsidRDefault="009322BE" w:rsidP="009322BE">
            <w:pPr>
              <w:numPr>
                <w:ilvl w:val="0"/>
                <w:numId w:val="4"/>
              </w:numPr>
              <w:spacing w:before="60" w:after="60"/>
              <w:rPr>
                <w:rFonts w:ascii="Arial" w:hAnsi="Arial" w:cs="Arial"/>
              </w:rPr>
            </w:pPr>
            <w:r w:rsidRPr="00DD09FC">
              <w:rPr>
                <w:rFonts w:ascii="Arial" w:hAnsi="Arial" w:cs="Arial"/>
              </w:rPr>
              <w:t>Talk about music and lighting of a candle showing that Collective Worship is a special time.</w:t>
            </w:r>
          </w:p>
        </w:tc>
        <w:tc>
          <w:tcPr>
            <w:tcW w:w="4899" w:type="dxa"/>
            <w:tcBorders>
              <w:top w:val="single" w:sz="4" w:space="0" w:color="auto"/>
              <w:bottom w:val="single" w:sz="4" w:space="0" w:color="auto"/>
            </w:tcBorders>
          </w:tcPr>
          <w:p w14:paraId="5C7C6A0D" w14:textId="77777777" w:rsidR="009322BE" w:rsidRPr="00DD09FC" w:rsidRDefault="009322BE" w:rsidP="009322BE">
            <w:pPr>
              <w:numPr>
                <w:ilvl w:val="0"/>
                <w:numId w:val="4"/>
              </w:numPr>
              <w:spacing w:before="60" w:after="60"/>
              <w:rPr>
                <w:rFonts w:ascii="Arial" w:hAnsi="Arial" w:cs="Arial"/>
              </w:rPr>
            </w:pPr>
            <w:r w:rsidRPr="00DD09FC">
              <w:rPr>
                <w:rFonts w:ascii="Arial" w:hAnsi="Arial" w:cs="Arial"/>
              </w:rPr>
              <w:t>Ask children to tell their Talking Partner about what</w:t>
            </w:r>
            <w:r>
              <w:rPr>
                <w:rFonts w:ascii="Arial" w:hAnsi="Arial" w:cs="Arial"/>
              </w:rPr>
              <w:t xml:space="preserve"> </w:t>
            </w:r>
            <w:r w:rsidRPr="00DD09FC">
              <w:rPr>
                <w:rFonts w:ascii="Arial" w:hAnsi="Arial" w:cs="Arial"/>
              </w:rPr>
              <w:t>special times they can remember.</w:t>
            </w:r>
          </w:p>
          <w:p w14:paraId="2BFD59F4" w14:textId="77777777" w:rsidR="009322BE" w:rsidRPr="00DD09FC" w:rsidRDefault="009322BE" w:rsidP="009322BE">
            <w:pPr>
              <w:numPr>
                <w:ilvl w:val="0"/>
                <w:numId w:val="4"/>
              </w:numPr>
              <w:spacing w:before="60" w:after="60"/>
              <w:rPr>
                <w:rFonts w:ascii="Arial" w:hAnsi="Arial" w:cs="Arial"/>
              </w:rPr>
            </w:pPr>
            <w:r w:rsidRPr="00DD09FC">
              <w:rPr>
                <w:rFonts w:ascii="Arial" w:hAnsi="Arial" w:cs="Arial"/>
              </w:rPr>
              <w:t>Use a mystery bag to reveal celebration related objects</w:t>
            </w:r>
            <w:r>
              <w:rPr>
                <w:rFonts w:ascii="Arial" w:hAnsi="Arial" w:cs="Arial"/>
              </w:rPr>
              <w:t>,</w:t>
            </w:r>
            <w:r w:rsidRPr="00DD09FC">
              <w:rPr>
                <w:rFonts w:ascii="Arial" w:hAnsi="Arial" w:cs="Arial"/>
              </w:rPr>
              <w:t xml:space="preserve"> e.g.</w:t>
            </w:r>
            <w:r>
              <w:rPr>
                <w:rFonts w:ascii="Arial" w:hAnsi="Arial" w:cs="Arial"/>
              </w:rPr>
              <w:t>,</w:t>
            </w:r>
            <w:r w:rsidRPr="00DD09FC">
              <w:rPr>
                <w:rFonts w:ascii="Arial" w:hAnsi="Arial" w:cs="Arial"/>
              </w:rPr>
              <w:t xml:space="preserve"> Jesus in the </w:t>
            </w:r>
            <w:r>
              <w:rPr>
                <w:rFonts w:ascii="Arial" w:hAnsi="Arial" w:cs="Arial"/>
              </w:rPr>
              <w:t>m</w:t>
            </w:r>
            <w:r w:rsidRPr="00DD09FC">
              <w:rPr>
                <w:rFonts w:ascii="Arial" w:hAnsi="Arial" w:cs="Arial"/>
              </w:rPr>
              <w:t xml:space="preserve">anger, postcards, birthday candles, wedding ring, shells, Christening robe. </w:t>
            </w:r>
            <w:r>
              <w:rPr>
                <w:rFonts w:ascii="Arial" w:hAnsi="Arial" w:cs="Arial"/>
              </w:rPr>
              <w:t>Ask</w:t>
            </w:r>
            <w:r w:rsidRPr="00DD09FC">
              <w:rPr>
                <w:rFonts w:ascii="Arial" w:hAnsi="Arial" w:cs="Arial"/>
              </w:rPr>
              <w:t xml:space="preserve"> why they think some of these festivals and celebrations are special.</w:t>
            </w:r>
          </w:p>
          <w:p w14:paraId="3170A854" w14:textId="77777777" w:rsidR="009322BE" w:rsidRPr="00DD09FC" w:rsidRDefault="009322BE" w:rsidP="009322BE">
            <w:pPr>
              <w:numPr>
                <w:ilvl w:val="0"/>
                <w:numId w:val="4"/>
              </w:numPr>
              <w:spacing w:before="60" w:after="60"/>
              <w:rPr>
                <w:rFonts w:ascii="Arial" w:hAnsi="Arial" w:cs="Arial"/>
              </w:rPr>
            </w:pPr>
            <w:r w:rsidRPr="00DD09FC">
              <w:rPr>
                <w:rFonts w:ascii="Arial" w:hAnsi="Arial" w:cs="Arial"/>
              </w:rPr>
              <w:t>Ask the children to bring in photos of special times, scribe their comments ab</w:t>
            </w:r>
            <w:r>
              <w:rPr>
                <w:rFonts w:ascii="Arial" w:hAnsi="Arial" w:cs="Arial"/>
              </w:rPr>
              <w:t>out the photos and make into a ‘</w:t>
            </w:r>
            <w:r w:rsidRPr="00DD09FC">
              <w:rPr>
                <w:rFonts w:ascii="Arial" w:hAnsi="Arial" w:cs="Arial"/>
              </w:rPr>
              <w:t>Special Times</w:t>
            </w:r>
            <w:r>
              <w:rPr>
                <w:rFonts w:ascii="Arial" w:hAnsi="Arial" w:cs="Arial"/>
              </w:rPr>
              <w:t>’</w:t>
            </w:r>
            <w:r w:rsidRPr="00DD09FC">
              <w:rPr>
                <w:rFonts w:ascii="Arial" w:hAnsi="Arial" w:cs="Arial"/>
              </w:rPr>
              <w:t xml:space="preserve"> book .</w:t>
            </w:r>
          </w:p>
          <w:p w14:paraId="49F66B51" w14:textId="77777777" w:rsidR="009322BE" w:rsidRPr="00DD09FC" w:rsidRDefault="009322BE" w:rsidP="009322BE">
            <w:pPr>
              <w:numPr>
                <w:ilvl w:val="0"/>
                <w:numId w:val="4"/>
              </w:numPr>
              <w:spacing w:before="60" w:after="60"/>
              <w:rPr>
                <w:rFonts w:ascii="Arial" w:hAnsi="Arial" w:cs="Arial"/>
              </w:rPr>
            </w:pPr>
            <w:r w:rsidRPr="00DD09FC">
              <w:rPr>
                <w:rFonts w:ascii="Arial" w:hAnsi="Arial"/>
              </w:rPr>
              <w:t xml:space="preserve">Talk about times that are special to our class / during the school day, e.g., Play time, Snack time, Collective worship, Golden Time, home time! </w:t>
            </w:r>
          </w:p>
          <w:p w14:paraId="0D7FE33D" w14:textId="77777777" w:rsidR="009322BE" w:rsidRPr="00DD09FC" w:rsidRDefault="009322BE" w:rsidP="009322BE">
            <w:pPr>
              <w:numPr>
                <w:ilvl w:val="0"/>
                <w:numId w:val="4"/>
              </w:numPr>
              <w:spacing w:before="60" w:after="60"/>
              <w:rPr>
                <w:rFonts w:ascii="Arial" w:hAnsi="Arial" w:cs="Arial"/>
              </w:rPr>
            </w:pPr>
            <w:r w:rsidRPr="00DD09FC">
              <w:rPr>
                <w:rFonts w:ascii="Arial" w:hAnsi="Arial" w:cs="Arial"/>
              </w:rPr>
              <w:t xml:space="preserve">Give affirmation that helps children to understand why people do things differently from each other. </w:t>
            </w:r>
          </w:p>
          <w:p w14:paraId="7E3D4258" w14:textId="77777777" w:rsidR="009322BE" w:rsidRPr="00DD09FC" w:rsidRDefault="009322BE" w:rsidP="009322BE">
            <w:pPr>
              <w:spacing w:before="60" w:after="60"/>
              <w:rPr>
                <w:rFonts w:ascii="Arial" w:hAnsi="Arial"/>
              </w:rPr>
            </w:pPr>
          </w:p>
        </w:tc>
        <w:tc>
          <w:tcPr>
            <w:tcW w:w="3990" w:type="dxa"/>
            <w:tcBorders>
              <w:top w:val="single" w:sz="4" w:space="0" w:color="auto"/>
              <w:bottom w:val="single" w:sz="4" w:space="0" w:color="auto"/>
              <w:right w:val="single" w:sz="4" w:space="0" w:color="auto"/>
            </w:tcBorders>
          </w:tcPr>
          <w:p w14:paraId="0F272A19" w14:textId="77777777" w:rsidR="009322BE" w:rsidRPr="00DD09FC" w:rsidRDefault="009322BE" w:rsidP="009322BE">
            <w:pPr>
              <w:numPr>
                <w:ilvl w:val="0"/>
                <w:numId w:val="4"/>
              </w:numPr>
              <w:spacing w:before="60" w:after="60"/>
              <w:rPr>
                <w:rFonts w:ascii="Arial" w:hAnsi="Arial" w:cs="Arial"/>
              </w:rPr>
            </w:pPr>
            <w:r w:rsidRPr="00DD09FC">
              <w:rPr>
                <w:rFonts w:ascii="Arial" w:hAnsi="Arial" w:cs="Arial"/>
              </w:rPr>
              <w:t>Begin to know about their own cultures and beliefs and those of other people. (KUW)</w:t>
            </w:r>
          </w:p>
          <w:p w14:paraId="6C86CBEF" w14:textId="77777777" w:rsidR="009322BE" w:rsidRPr="00DD09FC" w:rsidRDefault="009322BE" w:rsidP="009322BE">
            <w:pPr>
              <w:numPr>
                <w:ilvl w:val="0"/>
                <w:numId w:val="4"/>
              </w:numPr>
              <w:spacing w:before="60" w:after="60"/>
              <w:rPr>
                <w:rFonts w:ascii="Arial" w:hAnsi="Arial"/>
              </w:rPr>
            </w:pPr>
            <w:r w:rsidRPr="00DD09FC">
              <w:rPr>
                <w:rFonts w:ascii="Arial" w:hAnsi="Arial"/>
              </w:rPr>
              <w:t>Have a developing awareness of their own needs, views and feelings and be sensitive to the needs, views and feelings of others. (PSED)</w:t>
            </w:r>
          </w:p>
          <w:p w14:paraId="0A4A7B46" w14:textId="77777777" w:rsidR="009322BE" w:rsidRPr="00DD09FC" w:rsidRDefault="009322BE" w:rsidP="009322BE">
            <w:pPr>
              <w:numPr>
                <w:ilvl w:val="0"/>
                <w:numId w:val="5"/>
              </w:numPr>
              <w:spacing w:before="60" w:after="60"/>
              <w:rPr>
                <w:rFonts w:ascii="Arial" w:hAnsi="Arial" w:cs="Arial"/>
              </w:rPr>
            </w:pPr>
            <w:r w:rsidRPr="00DD09FC">
              <w:rPr>
                <w:rFonts w:ascii="Arial" w:hAnsi="Arial" w:cs="Arial"/>
              </w:rPr>
              <w:t>Investigate objects and materials by using all of their senses as appropriate. (KUW)</w:t>
            </w:r>
            <w:r>
              <w:rPr>
                <w:rFonts w:ascii="Arial" w:hAnsi="Arial" w:cs="Arial"/>
              </w:rPr>
              <w:t xml:space="preserve"> </w:t>
            </w:r>
          </w:p>
          <w:p w14:paraId="6667F230" w14:textId="77777777" w:rsidR="009322BE" w:rsidRPr="00DD09FC" w:rsidRDefault="009322BE" w:rsidP="009322BE">
            <w:pPr>
              <w:numPr>
                <w:ilvl w:val="0"/>
                <w:numId w:val="5"/>
              </w:numPr>
              <w:spacing w:before="60" w:after="60"/>
              <w:rPr>
                <w:rFonts w:ascii="Arial" w:hAnsi="Arial" w:cs="Arial"/>
              </w:rPr>
            </w:pPr>
            <w:r w:rsidRPr="00DD09FC">
              <w:rPr>
                <w:rFonts w:ascii="Arial" w:hAnsi="Arial" w:cs="Arial"/>
              </w:rPr>
              <w:t>Find out about, and identify, some features of living things, objects and events they observe. (KUW)</w:t>
            </w:r>
          </w:p>
          <w:p w14:paraId="3CC2F966" w14:textId="77777777" w:rsidR="009322BE" w:rsidRPr="00DD09FC" w:rsidRDefault="009322BE" w:rsidP="009322BE">
            <w:pPr>
              <w:numPr>
                <w:ilvl w:val="0"/>
                <w:numId w:val="5"/>
              </w:numPr>
              <w:spacing w:before="60" w:after="60"/>
              <w:rPr>
                <w:rFonts w:ascii="Arial" w:hAnsi="Arial" w:cs="Arial"/>
              </w:rPr>
            </w:pPr>
            <w:r w:rsidRPr="00DD09FC">
              <w:rPr>
                <w:rFonts w:ascii="Arial" w:hAnsi="Arial" w:cs="Arial"/>
              </w:rPr>
              <w:t>Ask questions about why things happen and how things work. (KUW)</w:t>
            </w:r>
          </w:p>
          <w:p w14:paraId="1EE68F5B" w14:textId="77777777" w:rsidR="009322BE" w:rsidRPr="00DD09FC" w:rsidRDefault="009322BE" w:rsidP="009322BE">
            <w:pPr>
              <w:numPr>
                <w:ilvl w:val="0"/>
                <w:numId w:val="5"/>
              </w:numPr>
              <w:spacing w:before="60" w:after="60"/>
              <w:rPr>
                <w:rFonts w:ascii="Arial" w:hAnsi="Arial" w:cs="Arial"/>
              </w:rPr>
            </w:pPr>
            <w:r w:rsidRPr="00DD09FC">
              <w:rPr>
                <w:rFonts w:ascii="Arial" w:hAnsi="Arial" w:cs="Arial"/>
              </w:rPr>
              <w:t>Look closely at similarities, differences, patterns and change. (KUW)</w:t>
            </w:r>
          </w:p>
          <w:p w14:paraId="0E164C9C" w14:textId="77777777" w:rsidR="009322BE" w:rsidRPr="00DD09FC" w:rsidRDefault="009322BE" w:rsidP="009322BE">
            <w:pPr>
              <w:numPr>
                <w:ilvl w:val="0"/>
                <w:numId w:val="4"/>
              </w:numPr>
              <w:spacing w:before="60" w:after="60"/>
              <w:rPr>
                <w:rFonts w:ascii="Arial" w:hAnsi="Arial"/>
              </w:rPr>
            </w:pPr>
            <w:r w:rsidRPr="00DD09FC">
              <w:rPr>
                <w:rFonts w:ascii="Arial" w:hAnsi="Arial" w:cs="Arial"/>
              </w:rPr>
              <w:t xml:space="preserve">Respond to significant experiences, showing a range of feelings when appropriate. (PSED). </w:t>
            </w:r>
          </w:p>
        </w:tc>
      </w:tr>
      <w:tr w:rsidR="009322BE" w:rsidRPr="00DD09FC" w14:paraId="15338B98" w14:textId="77777777">
        <w:trPr>
          <w:trHeight w:val="93"/>
          <w:jc w:val="center"/>
        </w:trPr>
        <w:tc>
          <w:tcPr>
            <w:tcW w:w="15492" w:type="dxa"/>
            <w:gridSpan w:val="4"/>
            <w:shd w:val="clear" w:color="auto" w:fill="FFFF99"/>
          </w:tcPr>
          <w:p w14:paraId="0D1C63F6" w14:textId="77777777" w:rsidR="009322BE" w:rsidRPr="00DD09FC" w:rsidRDefault="009322BE" w:rsidP="009322BE">
            <w:pPr>
              <w:spacing w:before="60" w:after="60"/>
              <w:rPr>
                <w:rFonts w:ascii="Arial" w:hAnsi="Arial" w:cs="Arial"/>
                <w:b/>
              </w:rPr>
            </w:pPr>
            <w:r w:rsidRPr="00DD09FC">
              <w:rPr>
                <w:rFonts w:ascii="Arial" w:hAnsi="Arial" w:cs="Arial"/>
                <w:b/>
              </w:rPr>
              <w:lastRenderedPageBreak/>
              <w:t>Key Question:</w:t>
            </w:r>
            <w:r w:rsidRPr="00DD09FC">
              <w:rPr>
                <w:rFonts w:ascii="Arial" w:hAnsi="Arial" w:cs="Arial"/>
                <w:b/>
                <w:bCs/>
              </w:rPr>
              <w:t xml:space="preserve"> Why are </w:t>
            </w:r>
            <w:proofErr w:type="spellStart"/>
            <w:r w:rsidRPr="00DD09FC">
              <w:rPr>
                <w:rFonts w:ascii="Arial" w:hAnsi="Arial" w:cs="Arial"/>
                <w:b/>
                <w:bCs/>
              </w:rPr>
              <w:t>some times</w:t>
            </w:r>
            <w:proofErr w:type="spellEnd"/>
            <w:r w:rsidRPr="00DD09FC">
              <w:rPr>
                <w:rFonts w:ascii="Arial" w:hAnsi="Arial" w:cs="Arial"/>
                <w:b/>
                <w:bCs/>
              </w:rPr>
              <w:t xml:space="preserve"> special?</w:t>
            </w:r>
          </w:p>
        </w:tc>
      </w:tr>
      <w:tr w:rsidR="009322BE" w:rsidRPr="00DD09FC" w14:paraId="5CCCA443" w14:textId="77777777">
        <w:trPr>
          <w:trHeight w:val="195"/>
          <w:jc w:val="center"/>
        </w:trPr>
        <w:tc>
          <w:tcPr>
            <w:tcW w:w="2453" w:type="dxa"/>
            <w:tcBorders>
              <w:bottom w:val="single" w:sz="4" w:space="0" w:color="auto"/>
            </w:tcBorders>
          </w:tcPr>
          <w:p w14:paraId="757EF4AC" w14:textId="77777777" w:rsidR="009322BE" w:rsidRPr="00DD09FC" w:rsidRDefault="009322BE" w:rsidP="009322BE">
            <w:pPr>
              <w:spacing w:before="60" w:after="60"/>
              <w:jc w:val="center"/>
              <w:rPr>
                <w:rFonts w:ascii="Arial" w:hAnsi="Arial" w:cs="Arial"/>
                <w:b/>
              </w:rPr>
            </w:pPr>
            <w:r>
              <w:rPr>
                <w:rFonts w:ascii="Arial" w:hAnsi="Arial" w:cs="Arial"/>
                <w:b/>
                <w:bCs/>
              </w:rPr>
              <w:t>AMV</w:t>
            </w:r>
            <w:r w:rsidRPr="00DD09FC">
              <w:rPr>
                <w:rFonts w:ascii="Arial" w:hAnsi="Arial" w:cs="Arial"/>
                <w:b/>
                <w:bCs/>
              </w:rPr>
              <w:t xml:space="preserve"> supplementary question</w:t>
            </w:r>
          </w:p>
        </w:tc>
        <w:tc>
          <w:tcPr>
            <w:tcW w:w="4150" w:type="dxa"/>
            <w:tcBorders>
              <w:bottom w:val="single" w:sz="4" w:space="0" w:color="auto"/>
            </w:tcBorders>
          </w:tcPr>
          <w:p w14:paraId="227D5C01" w14:textId="77777777" w:rsidR="009322BE" w:rsidRPr="00DD09FC" w:rsidRDefault="009322BE" w:rsidP="009322BE">
            <w:pPr>
              <w:spacing w:before="60" w:after="60"/>
              <w:jc w:val="center"/>
              <w:rPr>
                <w:rFonts w:ascii="Arial" w:hAnsi="Arial" w:cs="Arial"/>
                <w:b/>
              </w:rPr>
            </w:pPr>
            <w:r w:rsidRPr="00DD09FC">
              <w:rPr>
                <w:rFonts w:ascii="Arial" w:hAnsi="Arial" w:cs="Arial"/>
                <w:b/>
                <w:bCs/>
              </w:rPr>
              <w:t>Examples of what children do</w:t>
            </w:r>
          </w:p>
        </w:tc>
        <w:tc>
          <w:tcPr>
            <w:tcW w:w="4899" w:type="dxa"/>
            <w:tcBorders>
              <w:bottom w:val="single" w:sz="4" w:space="0" w:color="auto"/>
            </w:tcBorders>
          </w:tcPr>
          <w:p w14:paraId="3E3F4D08" w14:textId="77777777" w:rsidR="009322BE" w:rsidRPr="00DD09FC" w:rsidRDefault="009322BE" w:rsidP="009322BE">
            <w:pPr>
              <w:spacing w:before="60" w:after="60"/>
              <w:jc w:val="center"/>
              <w:rPr>
                <w:rFonts w:ascii="Arial" w:hAnsi="Arial" w:cs="Arial"/>
                <w:b/>
                <w:bCs/>
              </w:rPr>
            </w:pPr>
            <w:r w:rsidRPr="00DD09FC">
              <w:rPr>
                <w:rFonts w:ascii="Arial" w:hAnsi="Arial" w:cs="Arial"/>
                <w:b/>
                <w:bCs/>
              </w:rPr>
              <w:t>What does the practitioner need to do?</w:t>
            </w:r>
          </w:p>
        </w:tc>
        <w:tc>
          <w:tcPr>
            <w:tcW w:w="3990" w:type="dxa"/>
            <w:tcBorders>
              <w:bottom w:val="single" w:sz="4" w:space="0" w:color="auto"/>
            </w:tcBorders>
          </w:tcPr>
          <w:p w14:paraId="1D7B0E5D" w14:textId="77777777" w:rsidR="009322BE" w:rsidRPr="00DD09FC" w:rsidRDefault="009322BE" w:rsidP="009322BE">
            <w:pPr>
              <w:spacing w:before="60" w:after="60"/>
              <w:jc w:val="center"/>
              <w:rPr>
                <w:rFonts w:ascii="Arial" w:hAnsi="Arial" w:cs="Arial"/>
                <w:b/>
                <w:bCs/>
              </w:rPr>
            </w:pPr>
            <w:r w:rsidRPr="00DD09FC">
              <w:rPr>
                <w:rFonts w:ascii="Arial" w:hAnsi="Arial" w:cs="Arial"/>
                <w:b/>
                <w:bCs/>
              </w:rPr>
              <w:t>Early Learning Goals</w:t>
            </w:r>
          </w:p>
          <w:p w14:paraId="14E2D330" w14:textId="77777777" w:rsidR="009322BE" w:rsidRPr="00DD09FC" w:rsidRDefault="009322BE" w:rsidP="009322BE">
            <w:pPr>
              <w:spacing w:before="60" w:after="60"/>
              <w:jc w:val="center"/>
              <w:rPr>
                <w:rFonts w:ascii="Arial" w:hAnsi="Arial" w:cs="Arial"/>
                <w:b/>
                <w:bCs/>
              </w:rPr>
            </w:pPr>
            <w:r w:rsidRPr="00DD09FC">
              <w:rPr>
                <w:rFonts w:ascii="Arial" w:hAnsi="Arial" w:cs="Arial"/>
                <w:b/>
                <w:bCs/>
              </w:rPr>
              <w:t>(areas of learning are indicated in brackets)</w:t>
            </w:r>
          </w:p>
        </w:tc>
      </w:tr>
      <w:tr w:rsidR="009322BE" w:rsidRPr="00DD09FC" w14:paraId="2BDEA0FF" w14:textId="77777777">
        <w:trPr>
          <w:trHeight w:val="195"/>
          <w:jc w:val="center"/>
        </w:trPr>
        <w:tc>
          <w:tcPr>
            <w:tcW w:w="2453" w:type="dxa"/>
            <w:tcBorders>
              <w:top w:val="single" w:sz="4" w:space="0" w:color="auto"/>
              <w:left w:val="single" w:sz="4" w:space="0" w:color="auto"/>
              <w:bottom w:val="single" w:sz="4" w:space="0" w:color="auto"/>
            </w:tcBorders>
          </w:tcPr>
          <w:p w14:paraId="31C697A6" w14:textId="77777777" w:rsidR="009322BE" w:rsidRPr="00DD09FC" w:rsidRDefault="009322BE" w:rsidP="009322BE">
            <w:pPr>
              <w:numPr>
                <w:ilvl w:val="0"/>
                <w:numId w:val="2"/>
              </w:numPr>
              <w:overflowPunct w:val="0"/>
              <w:autoSpaceDE w:val="0"/>
              <w:autoSpaceDN w:val="0"/>
              <w:adjustRightInd w:val="0"/>
              <w:spacing w:before="60" w:after="60"/>
              <w:textAlignment w:val="baseline"/>
              <w:rPr>
                <w:rFonts w:ascii="Arial" w:hAnsi="Arial" w:cs="Arial"/>
              </w:rPr>
            </w:pPr>
            <w:r w:rsidRPr="00DD09FC">
              <w:rPr>
                <w:rFonts w:ascii="Arial" w:hAnsi="Arial" w:cs="Arial"/>
              </w:rPr>
              <w:t>Why are some festivals and celebrations special?</w:t>
            </w:r>
          </w:p>
          <w:p w14:paraId="2AB49811" w14:textId="77777777" w:rsidR="009322BE" w:rsidRPr="00DD09FC" w:rsidRDefault="009322BE" w:rsidP="009322BE">
            <w:pPr>
              <w:numPr>
                <w:ilvl w:val="1"/>
                <w:numId w:val="6"/>
              </w:numPr>
              <w:overflowPunct w:val="0"/>
              <w:autoSpaceDE w:val="0"/>
              <w:autoSpaceDN w:val="0"/>
              <w:adjustRightInd w:val="0"/>
              <w:spacing w:before="60" w:after="60"/>
              <w:textAlignment w:val="baseline"/>
              <w:rPr>
                <w:rFonts w:ascii="Arial" w:hAnsi="Arial" w:cs="Arial"/>
              </w:rPr>
            </w:pPr>
            <w:r w:rsidRPr="00DD09FC">
              <w:rPr>
                <w:rFonts w:ascii="Arial" w:hAnsi="Arial" w:cs="Arial"/>
              </w:rPr>
              <w:t>When do they happen?</w:t>
            </w:r>
          </w:p>
          <w:p w14:paraId="6D3A9911" w14:textId="77777777" w:rsidR="009322BE" w:rsidRPr="00DD09FC" w:rsidRDefault="009322BE" w:rsidP="009322BE">
            <w:pPr>
              <w:numPr>
                <w:ilvl w:val="1"/>
                <w:numId w:val="6"/>
              </w:numPr>
              <w:overflowPunct w:val="0"/>
              <w:autoSpaceDE w:val="0"/>
              <w:autoSpaceDN w:val="0"/>
              <w:adjustRightInd w:val="0"/>
              <w:spacing w:before="60" w:after="60"/>
              <w:textAlignment w:val="baseline"/>
              <w:rPr>
                <w:rFonts w:ascii="Arial" w:hAnsi="Arial" w:cs="Arial"/>
              </w:rPr>
            </w:pPr>
            <w:r w:rsidRPr="00DD09FC">
              <w:rPr>
                <w:rFonts w:ascii="Arial" w:hAnsi="Arial" w:cs="Arial"/>
              </w:rPr>
              <w:t>What do they remember?</w:t>
            </w:r>
          </w:p>
          <w:p w14:paraId="7C0F19A8" w14:textId="77777777" w:rsidR="009322BE" w:rsidRPr="00DD09FC" w:rsidRDefault="009322BE" w:rsidP="009322BE">
            <w:pPr>
              <w:numPr>
                <w:ilvl w:val="1"/>
                <w:numId w:val="6"/>
              </w:numPr>
              <w:overflowPunct w:val="0"/>
              <w:autoSpaceDE w:val="0"/>
              <w:autoSpaceDN w:val="0"/>
              <w:adjustRightInd w:val="0"/>
              <w:spacing w:before="60" w:after="60"/>
              <w:textAlignment w:val="baseline"/>
              <w:rPr>
                <w:rFonts w:ascii="Arial" w:hAnsi="Arial" w:cs="Arial"/>
              </w:rPr>
            </w:pPr>
            <w:r w:rsidRPr="00DD09FC">
              <w:rPr>
                <w:rFonts w:ascii="Arial" w:hAnsi="Arial" w:cs="Arial"/>
              </w:rPr>
              <w:t>What do people do and why?</w:t>
            </w:r>
          </w:p>
        </w:tc>
        <w:tc>
          <w:tcPr>
            <w:tcW w:w="4150" w:type="dxa"/>
            <w:tcBorders>
              <w:top w:val="single" w:sz="4" w:space="0" w:color="auto"/>
              <w:bottom w:val="single" w:sz="4" w:space="0" w:color="auto"/>
            </w:tcBorders>
          </w:tcPr>
          <w:p w14:paraId="6A58453A" w14:textId="77777777" w:rsidR="009322BE" w:rsidRPr="00DD09FC" w:rsidRDefault="009322BE" w:rsidP="009322BE">
            <w:pPr>
              <w:numPr>
                <w:ilvl w:val="0"/>
                <w:numId w:val="4"/>
              </w:numPr>
              <w:spacing w:before="60" w:after="60"/>
              <w:rPr>
                <w:rFonts w:ascii="Arial" w:hAnsi="Arial" w:cs="Arial"/>
              </w:rPr>
            </w:pPr>
            <w:r w:rsidRPr="00DD09FC">
              <w:rPr>
                <w:rFonts w:ascii="Arial" w:hAnsi="Arial" w:cs="Arial"/>
              </w:rPr>
              <w:t>Listen and respond to the story of Moses. “Moses’ Mum put him in a basket because the king was going to kill the little boys.” “The king wouldn’t let God’s people go. He kept saying No.”</w:t>
            </w:r>
          </w:p>
          <w:p w14:paraId="5764C45F" w14:textId="77777777" w:rsidR="009322BE" w:rsidRPr="00DD09FC" w:rsidRDefault="009322BE" w:rsidP="009322BE">
            <w:pPr>
              <w:numPr>
                <w:ilvl w:val="0"/>
                <w:numId w:val="4"/>
              </w:numPr>
              <w:spacing w:before="60" w:after="60"/>
              <w:rPr>
                <w:rFonts w:ascii="Arial" w:hAnsi="Arial" w:cs="Arial"/>
              </w:rPr>
            </w:pPr>
            <w:r w:rsidRPr="00DD09FC">
              <w:rPr>
                <w:rFonts w:ascii="Arial" w:hAnsi="Arial" w:cs="Arial"/>
              </w:rPr>
              <w:t>Listen to the story of Sammy Spider’s First Passover – see Resources.</w:t>
            </w:r>
          </w:p>
        </w:tc>
        <w:tc>
          <w:tcPr>
            <w:tcW w:w="4899" w:type="dxa"/>
            <w:tcBorders>
              <w:top w:val="single" w:sz="4" w:space="0" w:color="auto"/>
              <w:bottom w:val="single" w:sz="4" w:space="0" w:color="auto"/>
            </w:tcBorders>
          </w:tcPr>
          <w:p w14:paraId="4FCE457B" w14:textId="77777777" w:rsidR="009322BE" w:rsidRPr="00DD09FC" w:rsidRDefault="009322BE" w:rsidP="009322BE">
            <w:pPr>
              <w:numPr>
                <w:ilvl w:val="0"/>
                <w:numId w:val="4"/>
              </w:numPr>
              <w:spacing w:before="60" w:after="60"/>
              <w:rPr>
                <w:rFonts w:ascii="Arial" w:hAnsi="Arial" w:cs="Arial"/>
              </w:rPr>
            </w:pPr>
            <w:r w:rsidRPr="00DD09FC">
              <w:rPr>
                <w:rFonts w:ascii="Arial" w:hAnsi="Arial" w:cs="Arial"/>
              </w:rPr>
              <w:t xml:space="preserve">Set up doll, baskets, blue fabric, crown, soft toys to represent plagues for role play. </w:t>
            </w:r>
          </w:p>
          <w:p w14:paraId="374C58C6" w14:textId="77777777" w:rsidR="009322BE" w:rsidRPr="00DD09FC" w:rsidRDefault="009322BE" w:rsidP="009322BE">
            <w:pPr>
              <w:numPr>
                <w:ilvl w:val="0"/>
                <w:numId w:val="4"/>
              </w:numPr>
              <w:spacing w:before="60" w:after="60"/>
              <w:rPr>
                <w:rFonts w:ascii="Arial" w:hAnsi="Arial" w:cs="Arial"/>
                <w:i/>
              </w:rPr>
            </w:pPr>
            <w:r w:rsidRPr="00DD09FC">
              <w:rPr>
                <w:rFonts w:ascii="Arial" w:hAnsi="Arial" w:cs="Arial"/>
              </w:rPr>
              <w:t xml:space="preserve">Give affirmation that helps children to understand why people do things differently from each other. </w:t>
            </w:r>
          </w:p>
          <w:p w14:paraId="06F67CA6" w14:textId="77777777" w:rsidR="009322BE" w:rsidRPr="00DD09FC" w:rsidRDefault="009322BE" w:rsidP="009322BE">
            <w:pPr>
              <w:numPr>
                <w:ilvl w:val="0"/>
                <w:numId w:val="4"/>
              </w:numPr>
              <w:spacing w:before="60" w:after="60"/>
              <w:rPr>
                <w:rFonts w:ascii="Arial" w:hAnsi="Arial" w:cs="Arial"/>
                <w:i/>
              </w:rPr>
            </w:pPr>
            <w:r w:rsidRPr="00DD09FC">
              <w:rPr>
                <w:rFonts w:ascii="Arial" w:hAnsi="Arial" w:cs="Arial"/>
              </w:rPr>
              <w:t>Make the link between the Passover Celebration and Moses leading the Hebrews to freedom.</w:t>
            </w:r>
          </w:p>
          <w:p w14:paraId="3918A22E" w14:textId="77777777" w:rsidR="009322BE" w:rsidRPr="00DD09FC" w:rsidRDefault="009322BE" w:rsidP="009322BE">
            <w:pPr>
              <w:numPr>
                <w:ilvl w:val="0"/>
                <w:numId w:val="4"/>
              </w:numPr>
              <w:spacing w:before="60" w:after="60"/>
              <w:rPr>
                <w:rFonts w:ascii="Arial" w:hAnsi="Arial" w:cs="Arial"/>
              </w:rPr>
            </w:pPr>
            <w:r w:rsidRPr="00DD09FC">
              <w:rPr>
                <w:rFonts w:ascii="Arial" w:hAnsi="Arial" w:cs="Arial"/>
              </w:rPr>
              <w:t>Show media clips of Passover (see Resources above).</w:t>
            </w:r>
          </w:p>
        </w:tc>
        <w:tc>
          <w:tcPr>
            <w:tcW w:w="3990" w:type="dxa"/>
            <w:tcBorders>
              <w:top w:val="single" w:sz="4" w:space="0" w:color="auto"/>
              <w:bottom w:val="single" w:sz="4" w:space="0" w:color="auto"/>
              <w:right w:val="single" w:sz="4" w:space="0" w:color="auto"/>
            </w:tcBorders>
          </w:tcPr>
          <w:p w14:paraId="01128932" w14:textId="77777777" w:rsidR="009322BE" w:rsidRPr="00DD09FC" w:rsidRDefault="009322BE" w:rsidP="009322BE">
            <w:pPr>
              <w:numPr>
                <w:ilvl w:val="0"/>
                <w:numId w:val="4"/>
              </w:numPr>
              <w:spacing w:before="60" w:after="60"/>
              <w:rPr>
                <w:rFonts w:ascii="Arial" w:hAnsi="Arial" w:cs="Arial"/>
              </w:rPr>
            </w:pPr>
            <w:r w:rsidRPr="00DD09FC">
              <w:rPr>
                <w:rFonts w:ascii="Arial" w:hAnsi="Arial" w:cs="Arial"/>
              </w:rPr>
              <w:t>Begin to know about their own cultures and beliefs and those of other people. (KUW)</w:t>
            </w:r>
          </w:p>
          <w:p w14:paraId="3F25E568" w14:textId="77777777" w:rsidR="009322BE" w:rsidRPr="00DD09FC" w:rsidRDefault="009322BE" w:rsidP="009322BE">
            <w:pPr>
              <w:numPr>
                <w:ilvl w:val="0"/>
                <w:numId w:val="4"/>
              </w:numPr>
              <w:spacing w:before="60" w:after="60"/>
              <w:rPr>
                <w:rFonts w:ascii="Arial" w:hAnsi="Arial"/>
              </w:rPr>
            </w:pPr>
            <w:r w:rsidRPr="00DD09FC">
              <w:rPr>
                <w:rFonts w:ascii="Arial" w:hAnsi="Arial"/>
              </w:rPr>
              <w:t>Use their imagination in art and design, music, role play and stories. (CD)</w:t>
            </w:r>
          </w:p>
        </w:tc>
      </w:tr>
    </w:tbl>
    <w:p w14:paraId="16D33041" w14:textId="77777777" w:rsidR="009322BE" w:rsidRDefault="009322BE">
      <w:pPr>
        <w:jc w:val="center"/>
      </w:pPr>
      <w:r>
        <w:br w:type="page"/>
      </w: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4150"/>
        <w:gridCol w:w="4899"/>
        <w:gridCol w:w="3990"/>
      </w:tblGrid>
      <w:tr w:rsidR="009322BE" w:rsidRPr="00DD09FC" w14:paraId="6EA270FD" w14:textId="77777777">
        <w:trPr>
          <w:trHeight w:val="93"/>
          <w:jc w:val="center"/>
        </w:trPr>
        <w:tc>
          <w:tcPr>
            <w:tcW w:w="15492" w:type="dxa"/>
            <w:gridSpan w:val="4"/>
            <w:shd w:val="clear" w:color="auto" w:fill="FFFF99"/>
          </w:tcPr>
          <w:p w14:paraId="3EEEEA61" w14:textId="77777777" w:rsidR="009322BE" w:rsidRPr="00DD09FC" w:rsidRDefault="009322BE" w:rsidP="009322BE">
            <w:pPr>
              <w:spacing w:before="60" w:after="60"/>
              <w:rPr>
                <w:rFonts w:ascii="Arial" w:hAnsi="Arial" w:cs="Arial"/>
                <w:b/>
              </w:rPr>
            </w:pPr>
            <w:r w:rsidRPr="00DD09FC">
              <w:rPr>
                <w:rFonts w:ascii="Arial" w:hAnsi="Arial" w:cs="Arial"/>
                <w:b/>
              </w:rPr>
              <w:t>Key Question:</w:t>
            </w:r>
            <w:r w:rsidRPr="00DD09FC">
              <w:rPr>
                <w:rFonts w:ascii="Arial" w:hAnsi="Arial" w:cs="Arial"/>
                <w:b/>
                <w:bCs/>
              </w:rPr>
              <w:t xml:space="preserve"> Why are </w:t>
            </w:r>
            <w:proofErr w:type="spellStart"/>
            <w:r w:rsidRPr="00DD09FC">
              <w:rPr>
                <w:rFonts w:ascii="Arial" w:hAnsi="Arial" w:cs="Arial"/>
                <w:b/>
                <w:bCs/>
              </w:rPr>
              <w:t>some times</w:t>
            </w:r>
            <w:proofErr w:type="spellEnd"/>
            <w:r w:rsidRPr="00DD09FC">
              <w:rPr>
                <w:rFonts w:ascii="Arial" w:hAnsi="Arial" w:cs="Arial"/>
                <w:b/>
                <w:bCs/>
              </w:rPr>
              <w:t xml:space="preserve"> special?</w:t>
            </w:r>
          </w:p>
        </w:tc>
      </w:tr>
      <w:tr w:rsidR="009322BE" w:rsidRPr="00DD09FC" w14:paraId="57B75720" w14:textId="77777777">
        <w:trPr>
          <w:trHeight w:val="195"/>
          <w:jc w:val="center"/>
        </w:trPr>
        <w:tc>
          <w:tcPr>
            <w:tcW w:w="2453" w:type="dxa"/>
            <w:tcBorders>
              <w:bottom w:val="single" w:sz="4" w:space="0" w:color="auto"/>
            </w:tcBorders>
          </w:tcPr>
          <w:p w14:paraId="68D58D5F" w14:textId="77777777" w:rsidR="009322BE" w:rsidRPr="00DD09FC" w:rsidRDefault="009322BE" w:rsidP="009322BE">
            <w:pPr>
              <w:spacing w:before="60" w:after="60"/>
              <w:jc w:val="center"/>
              <w:rPr>
                <w:rFonts w:ascii="Arial" w:hAnsi="Arial" w:cs="Arial"/>
                <w:b/>
              </w:rPr>
            </w:pPr>
            <w:r>
              <w:rPr>
                <w:rFonts w:ascii="Arial" w:hAnsi="Arial" w:cs="Arial"/>
                <w:b/>
                <w:bCs/>
              </w:rPr>
              <w:t>AMV</w:t>
            </w:r>
            <w:r w:rsidRPr="00DD09FC">
              <w:rPr>
                <w:rFonts w:ascii="Arial" w:hAnsi="Arial" w:cs="Arial"/>
                <w:b/>
                <w:bCs/>
              </w:rPr>
              <w:t xml:space="preserve"> supplementary question</w:t>
            </w:r>
          </w:p>
        </w:tc>
        <w:tc>
          <w:tcPr>
            <w:tcW w:w="4150" w:type="dxa"/>
            <w:tcBorders>
              <w:bottom w:val="single" w:sz="4" w:space="0" w:color="auto"/>
            </w:tcBorders>
          </w:tcPr>
          <w:p w14:paraId="639D7244" w14:textId="77777777" w:rsidR="009322BE" w:rsidRPr="00DD09FC" w:rsidRDefault="009322BE" w:rsidP="009322BE">
            <w:pPr>
              <w:spacing w:before="60" w:after="60"/>
              <w:jc w:val="center"/>
              <w:rPr>
                <w:rFonts w:ascii="Arial" w:hAnsi="Arial" w:cs="Arial"/>
                <w:b/>
              </w:rPr>
            </w:pPr>
            <w:r w:rsidRPr="00DD09FC">
              <w:rPr>
                <w:rFonts w:ascii="Arial" w:hAnsi="Arial" w:cs="Arial"/>
                <w:b/>
                <w:bCs/>
              </w:rPr>
              <w:t>Examples of what children do</w:t>
            </w:r>
          </w:p>
        </w:tc>
        <w:tc>
          <w:tcPr>
            <w:tcW w:w="4899" w:type="dxa"/>
            <w:tcBorders>
              <w:bottom w:val="single" w:sz="4" w:space="0" w:color="auto"/>
            </w:tcBorders>
          </w:tcPr>
          <w:p w14:paraId="2A35851A" w14:textId="77777777" w:rsidR="009322BE" w:rsidRPr="00DD09FC" w:rsidRDefault="009322BE" w:rsidP="009322BE">
            <w:pPr>
              <w:spacing w:before="60" w:after="60"/>
              <w:jc w:val="center"/>
              <w:rPr>
                <w:rFonts w:ascii="Arial" w:hAnsi="Arial" w:cs="Arial"/>
                <w:b/>
                <w:bCs/>
              </w:rPr>
            </w:pPr>
            <w:r w:rsidRPr="00DD09FC">
              <w:rPr>
                <w:rFonts w:ascii="Arial" w:hAnsi="Arial" w:cs="Arial"/>
                <w:b/>
                <w:bCs/>
              </w:rPr>
              <w:t>What does the practitioner need to do?</w:t>
            </w:r>
          </w:p>
        </w:tc>
        <w:tc>
          <w:tcPr>
            <w:tcW w:w="3990" w:type="dxa"/>
            <w:tcBorders>
              <w:bottom w:val="single" w:sz="4" w:space="0" w:color="auto"/>
            </w:tcBorders>
          </w:tcPr>
          <w:p w14:paraId="62400D96" w14:textId="77777777" w:rsidR="009322BE" w:rsidRPr="00DD09FC" w:rsidRDefault="009322BE" w:rsidP="009322BE">
            <w:pPr>
              <w:spacing w:before="60" w:after="60"/>
              <w:jc w:val="center"/>
              <w:rPr>
                <w:rFonts w:ascii="Arial" w:hAnsi="Arial" w:cs="Arial"/>
                <w:b/>
                <w:bCs/>
              </w:rPr>
            </w:pPr>
            <w:r w:rsidRPr="00DD09FC">
              <w:rPr>
                <w:rFonts w:ascii="Arial" w:hAnsi="Arial" w:cs="Arial"/>
                <w:b/>
                <w:bCs/>
              </w:rPr>
              <w:t>Early Learning Goals</w:t>
            </w:r>
          </w:p>
          <w:p w14:paraId="4E5616D9" w14:textId="77777777" w:rsidR="009322BE" w:rsidRPr="00DD09FC" w:rsidRDefault="009322BE" w:rsidP="009322BE">
            <w:pPr>
              <w:spacing w:before="60" w:after="60"/>
              <w:jc w:val="center"/>
              <w:rPr>
                <w:rFonts w:ascii="Arial" w:hAnsi="Arial" w:cs="Arial"/>
                <w:b/>
                <w:bCs/>
              </w:rPr>
            </w:pPr>
            <w:r w:rsidRPr="00DD09FC">
              <w:rPr>
                <w:rFonts w:ascii="Arial" w:hAnsi="Arial" w:cs="Arial"/>
                <w:b/>
                <w:bCs/>
              </w:rPr>
              <w:t>(areas of learning are indicated in brackets)</w:t>
            </w:r>
          </w:p>
        </w:tc>
      </w:tr>
      <w:tr w:rsidR="009322BE" w:rsidRPr="00DD09FC" w14:paraId="2D14E99F" w14:textId="77777777">
        <w:trPr>
          <w:trHeight w:val="195"/>
          <w:jc w:val="center"/>
        </w:trPr>
        <w:tc>
          <w:tcPr>
            <w:tcW w:w="2453" w:type="dxa"/>
            <w:tcBorders>
              <w:top w:val="single" w:sz="4" w:space="0" w:color="auto"/>
              <w:left w:val="single" w:sz="4" w:space="0" w:color="auto"/>
              <w:bottom w:val="single" w:sz="4" w:space="0" w:color="auto"/>
            </w:tcBorders>
          </w:tcPr>
          <w:p w14:paraId="2F964DBA" w14:textId="77777777" w:rsidR="009322BE" w:rsidRPr="00DD09FC" w:rsidRDefault="009322BE" w:rsidP="009322BE">
            <w:pPr>
              <w:numPr>
                <w:ilvl w:val="0"/>
                <w:numId w:val="2"/>
              </w:numPr>
              <w:spacing w:before="60" w:after="60"/>
              <w:rPr>
                <w:rFonts w:ascii="Arial" w:hAnsi="Arial" w:cs="Arial"/>
              </w:rPr>
            </w:pPr>
            <w:r w:rsidRPr="00DD09FC">
              <w:rPr>
                <w:rFonts w:ascii="Arial" w:hAnsi="Arial"/>
              </w:rPr>
              <w:t>What special objects might be used in festivals and celebrations?</w:t>
            </w:r>
          </w:p>
        </w:tc>
        <w:tc>
          <w:tcPr>
            <w:tcW w:w="4150" w:type="dxa"/>
            <w:tcBorders>
              <w:top w:val="single" w:sz="4" w:space="0" w:color="auto"/>
              <w:bottom w:val="single" w:sz="4" w:space="0" w:color="auto"/>
            </w:tcBorders>
          </w:tcPr>
          <w:p w14:paraId="3430B003" w14:textId="77777777" w:rsidR="009322BE" w:rsidRPr="009E3A22" w:rsidRDefault="009322BE" w:rsidP="009322BE">
            <w:pPr>
              <w:numPr>
                <w:ilvl w:val="0"/>
                <w:numId w:val="3"/>
              </w:numPr>
              <w:spacing w:before="60" w:after="60"/>
              <w:rPr>
                <w:rFonts w:ascii="Arial" w:hAnsi="Arial" w:cs="Arial"/>
              </w:rPr>
            </w:pPr>
            <w:r w:rsidRPr="009E3A22">
              <w:rPr>
                <w:rFonts w:ascii="Arial" w:hAnsi="Arial" w:cs="Arial"/>
              </w:rPr>
              <w:t xml:space="preserve">Notice and comment on the matzah, afikomen, Seder plate, e.g., </w:t>
            </w:r>
            <w:r>
              <w:rPr>
                <w:rFonts w:ascii="Arial" w:hAnsi="Arial" w:cs="Arial"/>
              </w:rPr>
              <w:t>“</w:t>
            </w:r>
            <w:r w:rsidRPr="009E3A22">
              <w:rPr>
                <w:rFonts w:ascii="Arial" w:hAnsi="Arial" w:cs="Arial"/>
              </w:rPr>
              <w:t>What does the matzah taste like?</w:t>
            </w:r>
            <w:r>
              <w:rPr>
                <w:rFonts w:ascii="Arial" w:hAnsi="Arial" w:cs="Arial"/>
              </w:rPr>
              <w:t>”</w:t>
            </w:r>
            <w:r w:rsidRPr="009E3A22">
              <w:rPr>
                <w:rFonts w:ascii="Arial" w:hAnsi="Arial" w:cs="Arial"/>
              </w:rPr>
              <w:t xml:space="preserve"> or </w:t>
            </w:r>
            <w:r>
              <w:rPr>
                <w:rFonts w:ascii="Arial" w:hAnsi="Arial" w:cs="Arial"/>
              </w:rPr>
              <w:t>“</w:t>
            </w:r>
            <w:r w:rsidRPr="009E3A22">
              <w:rPr>
                <w:rFonts w:ascii="Arial" w:hAnsi="Arial" w:cs="Arial"/>
              </w:rPr>
              <w:t>Does everybody have to eat it?</w:t>
            </w:r>
            <w:r>
              <w:rPr>
                <w:rFonts w:ascii="Arial" w:hAnsi="Arial" w:cs="Arial"/>
              </w:rPr>
              <w:t>”</w:t>
            </w:r>
          </w:p>
          <w:p w14:paraId="4ADD3BF4" w14:textId="77777777" w:rsidR="009322BE" w:rsidRPr="00DD09FC" w:rsidRDefault="009322BE" w:rsidP="009322BE">
            <w:pPr>
              <w:numPr>
                <w:ilvl w:val="0"/>
                <w:numId w:val="3"/>
              </w:numPr>
              <w:spacing w:before="60" w:after="60"/>
              <w:rPr>
                <w:rFonts w:ascii="Arial" w:hAnsi="Arial" w:cs="Arial"/>
              </w:rPr>
            </w:pPr>
            <w:r w:rsidRPr="00DD09FC">
              <w:rPr>
                <w:rFonts w:ascii="Arial" w:hAnsi="Arial" w:cs="Arial"/>
              </w:rPr>
              <w:t>Role play the Passover Celebration.</w:t>
            </w:r>
          </w:p>
          <w:p w14:paraId="2451E9D1" w14:textId="77777777" w:rsidR="009322BE" w:rsidRPr="00DD09FC" w:rsidRDefault="009322BE" w:rsidP="009322BE">
            <w:pPr>
              <w:numPr>
                <w:ilvl w:val="0"/>
                <w:numId w:val="3"/>
              </w:numPr>
              <w:spacing w:before="60" w:after="60"/>
              <w:rPr>
                <w:rFonts w:ascii="Arial" w:hAnsi="Arial" w:cs="Arial"/>
              </w:rPr>
            </w:pPr>
            <w:r w:rsidRPr="00DD09FC">
              <w:rPr>
                <w:rFonts w:ascii="Arial" w:hAnsi="Arial" w:cs="Arial"/>
              </w:rPr>
              <w:t>Make a collage of the Seder plate.</w:t>
            </w:r>
          </w:p>
        </w:tc>
        <w:tc>
          <w:tcPr>
            <w:tcW w:w="4899" w:type="dxa"/>
            <w:tcBorders>
              <w:top w:val="single" w:sz="4" w:space="0" w:color="auto"/>
              <w:bottom w:val="single" w:sz="4" w:space="0" w:color="auto"/>
            </w:tcBorders>
          </w:tcPr>
          <w:p w14:paraId="7583B929" w14:textId="77777777" w:rsidR="009322BE" w:rsidRPr="00DD09FC" w:rsidRDefault="009322BE" w:rsidP="009322BE">
            <w:pPr>
              <w:numPr>
                <w:ilvl w:val="0"/>
                <w:numId w:val="3"/>
              </w:numPr>
              <w:spacing w:before="60" w:after="60"/>
              <w:rPr>
                <w:rFonts w:ascii="Arial" w:hAnsi="Arial" w:cs="Arial"/>
              </w:rPr>
            </w:pPr>
            <w:r w:rsidRPr="00DD09FC">
              <w:rPr>
                <w:rFonts w:ascii="Arial" w:hAnsi="Arial" w:cs="Arial"/>
              </w:rPr>
              <w:t>Make a collection of Passover celebration photographs or objects including the Seder plate, matzah, afikomen.</w:t>
            </w:r>
          </w:p>
          <w:p w14:paraId="5963499D" w14:textId="77777777" w:rsidR="009322BE" w:rsidRPr="00DD09FC" w:rsidRDefault="009322BE" w:rsidP="009322BE">
            <w:pPr>
              <w:numPr>
                <w:ilvl w:val="0"/>
                <w:numId w:val="3"/>
              </w:numPr>
              <w:spacing w:before="60" w:after="60"/>
              <w:rPr>
                <w:rFonts w:ascii="Arial" w:hAnsi="Arial" w:cs="Arial"/>
              </w:rPr>
            </w:pPr>
            <w:r w:rsidRPr="00DD09FC">
              <w:rPr>
                <w:rFonts w:ascii="Arial" w:hAnsi="Arial" w:cs="Arial"/>
              </w:rPr>
              <w:t>Show pictures and talk about prayer and meditation in different religions.</w:t>
            </w:r>
          </w:p>
          <w:p w14:paraId="510BDF48" w14:textId="77777777" w:rsidR="009322BE" w:rsidRPr="00DD09FC" w:rsidRDefault="009322BE" w:rsidP="009322BE">
            <w:pPr>
              <w:numPr>
                <w:ilvl w:val="0"/>
                <w:numId w:val="3"/>
              </w:numPr>
              <w:spacing w:before="60" w:after="60"/>
              <w:rPr>
                <w:rFonts w:ascii="Arial" w:hAnsi="Arial" w:cs="Arial"/>
              </w:rPr>
            </w:pPr>
            <w:r w:rsidRPr="00DD09FC">
              <w:rPr>
                <w:rFonts w:ascii="Arial" w:hAnsi="Arial" w:cs="Arial"/>
              </w:rPr>
              <w:t>Add a Seder plate, plastic food, representation of the matzah and afikomen to the home corner.</w:t>
            </w:r>
          </w:p>
          <w:p w14:paraId="4F819F6D" w14:textId="77777777" w:rsidR="009322BE" w:rsidRPr="00DD09FC" w:rsidRDefault="009322BE" w:rsidP="009322BE">
            <w:pPr>
              <w:numPr>
                <w:ilvl w:val="0"/>
                <w:numId w:val="3"/>
              </w:numPr>
              <w:spacing w:before="60" w:after="60"/>
              <w:rPr>
                <w:rFonts w:ascii="Arial" w:hAnsi="Arial" w:cs="Arial"/>
              </w:rPr>
            </w:pPr>
            <w:r w:rsidRPr="00DD09FC">
              <w:rPr>
                <w:rFonts w:ascii="Arial" w:hAnsi="Arial" w:cs="Arial"/>
              </w:rPr>
              <w:t>Play hide the afikomen as a class.</w:t>
            </w:r>
          </w:p>
          <w:p w14:paraId="3ACE035F" w14:textId="77777777" w:rsidR="009322BE" w:rsidRPr="00DD09FC" w:rsidRDefault="009322BE" w:rsidP="009322BE">
            <w:pPr>
              <w:numPr>
                <w:ilvl w:val="0"/>
                <w:numId w:val="3"/>
              </w:numPr>
              <w:spacing w:before="60" w:after="60"/>
              <w:rPr>
                <w:rFonts w:ascii="Arial" w:hAnsi="Arial" w:cs="Arial"/>
              </w:rPr>
            </w:pPr>
            <w:r w:rsidRPr="00DD09FC">
              <w:rPr>
                <w:rFonts w:ascii="Arial" w:hAnsi="Arial" w:cs="Arial"/>
              </w:rPr>
              <w:t xml:space="preserve">Play “Seder Prayer” </w:t>
            </w:r>
            <w:r>
              <w:rPr>
                <w:rFonts w:ascii="Arial" w:hAnsi="Arial" w:cs="Arial"/>
              </w:rPr>
              <w:t>song.</w:t>
            </w:r>
          </w:p>
          <w:p w14:paraId="0C642723" w14:textId="77777777" w:rsidR="009322BE" w:rsidRPr="00DD09FC" w:rsidRDefault="009322BE" w:rsidP="009322BE">
            <w:pPr>
              <w:numPr>
                <w:ilvl w:val="0"/>
                <w:numId w:val="3"/>
              </w:numPr>
              <w:spacing w:before="60" w:after="60"/>
              <w:rPr>
                <w:rFonts w:ascii="Arial" w:hAnsi="Arial" w:cs="Arial"/>
              </w:rPr>
            </w:pPr>
            <w:r w:rsidRPr="00DD09FC">
              <w:rPr>
                <w:rFonts w:ascii="Arial" w:hAnsi="Arial" w:cs="Arial"/>
              </w:rPr>
              <w:t xml:space="preserve">Make </w:t>
            </w:r>
            <w:r>
              <w:rPr>
                <w:rFonts w:ascii="Arial" w:hAnsi="Arial" w:cs="Arial"/>
              </w:rPr>
              <w:t>m</w:t>
            </w:r>
            <w:r w:rsidRPr="00DD09FC">
              <w:rPr>
                <w:rFonts w:ascii="Arial" w:hAnsi="Arial" w:cs="Arial"/>
              </w:rPr>
              <w:t>atzah</w:t>
            </w:r>
            <w:r>
              <w:rPr>
                <w:rFonts w:ascii="Arial" w:hAnsi="Arial" w:cs="Arial"/>
              </w:rPr>
              <w:t xml:space="preserve"> and / or charoset</w:t>
            </w:r>
            <w:r w:rsidRPr="00DD09FC">
              <w:rPr>
                <w:rFonts w:ascii="Arial" w:hAnsi="Arial" w:cs="Arial"/>
              </w:rPr>
              <w:t>.</w:t>
            </w:r>
          </w:p>
        </w:tc>
        <w:tc>
          <w:tcPr>
            <w:tcW w:w="3990" w:type="dxa"/>
            <w:tcBorders>
              <w:top w:val="single" w:sz="4" w:space="0" w:color="auto"/>
              <w:bottom w:val="single" w:sz="4" w:space="0" w:color="auto"/>
              <w:right w:val="single" w:sz="4" w:space="0" w:color="auto"/>
            </w:tcBorders>
          </w:tcPr>
          <w:p w14:paraId="793E1219" w14:textId="77777777" w:rsidR="009322BE" w:rsidRPr="00DD09FC" w:rsidRDefault="009322BE" w:rsidP="009322BE">
            <w:pPr>
              <w:numPr>
                <w:ilvl w:val="0"/>
                <w:numId w:val="4"/>
              </w:numPr>
              <w:spacing w:before="60" w:after="60"/>
              <w:rPr>
                <w:rFonts w:ascii="Arial" w:hAnsi="Arial" w:cs="Arial"/>
              </w:rPr>
            </w:pPr>
            <w:r w:rsidRPr="00DD09FC">
              <w:rPr>
                <w:rFonts w:ascii="Arial" w:hAnsi="Arial" w:cs="Arial"/>
              </w:rPr>
              <w:t>Consider the consequences of their words and actions for themselves and others. (PSED)</w:t>
            </w:r>
          </w:p>
          <w:p w14:paraId="5D49459D" w14:textId="77777777" w:rsidR="009322BE" w:rsidRPr="00DD09FC" w:rsidRDefault="009322BE" w:rsidP="009322BE">
            <w:pPr>
              <w:numPr>
                <w:ilvl w:val="0"/>
                <w:numId w:val="3"/>
              </w:numPr>
              <w:spacing w:before="60" w:after="60"/>
              <w:rPr>
                <w:rFonts w:ascii="Arial" w:hAnsi="Arial" w:cs="Arial"/>
              </w:rPr>
            </w:pPr>
            <w:r w:rsidRPr="00DD09FC">
              <w:rPr>
                <w:rFonts w:ascii="Arial" w:hAnsi="Arial" w:cs="Arial"/>
              </w:rPr>
              <w:t>Respond to significant experiences, showing a range of feelings when appropriate. (PSED)</w:t>
            </w:r>
          </w:p>
          <w:p w14:paraId="5F006DAD" w14:textId="77777777" w:rsidR="009322BE" w:rsidRPr="00DD09FC" w:rsidRDefault="009322BE" w:rsidP="009322BE">
            <w:pPr>
              <w:numPr>
                <w:ilvl w:val="0"/>
                <w:numId w:val="3"/>
              </w:numPr>
              <w:spacing w:before="60" w:after="60"/>
              <w:rPr>
                <w:rFonts w:ascii="Arial" w:hAnsi="Arial" w:cs="Arial"/>
              </w:rPr>
            </w:pPr>
            <w:r w:rsidRPr="00DD09FC">
              <w:rPr>
                <w:rFonts w:ascii="Arial" w:hAnsi="Arial" w:cs="Arial"/>
              </w:rPr>
              <w:t>Have a developing awareness of their own needs, views and feelings and be sensitive to the needs, views and feelings of others. (PSED)</w:t>
            </w:r>
          </w:p>
          <w:p w14:paraId="2E7C774A" w14:textId="77777777" w:rsidR="009322BE" w:rsidRPr="00DD09FC" w:rsidRDefault="009322BE" w:rsidP="009322BE">
            <w:pPr>
              <w:numPr>
                <w:ilvl w:val="0"/>
                <w:numId w:val="4"/>
              </w:numPr>
              <w:spacing w:before="60" w:after="60"/>
              <w:rPr>
                <w:rFonts w:ascii="Arial" w:hAnsi="Arial" w:cs="Arial"/>
              </w:rPr>
            </w:pPr>
            <w:r w:rsidRPr="00DD09FC">
              <w:rPr>
                <w:rFonts w:ascii="Arial" w:hAnsi="Arial" w:cs="Arial"/>
              </w:rPr>
              <w:t>Begin to know about their own cultures and beliefs and those of other people. (KUW)</w:t>
            </w:r>
          </w:p>
          <w:p w14:paraId="77F92BDE" w14:textId="77777777" w:rsidR="009322BE" w:rsidRPr="00DD09FC" w:rsidRDefault="009322BE" w:rsidP="009322BE">
            <w:pPr>
              <w:numPr>
                <w:ilvl w:val="0"/>
                <w:numId w:val="4"/>
              </w:numPr>
              <w:spacing w:before="60" w:after="60"/>
              <w:rPr>
                <w:rFonts w:ascii="Arial" w:hAnsi="Arial"/>
              </w:rPr>
            </w:pPr>
            <w:r w:rsidRPr="00DD09FC">
              <w:rPr>
                <w:rFonts w:ascii="Arial" w:hAnsi="Arial"/>
              </w:rPr>
              <w:t xml:space="preserve">Use their imagination in imaginative play and stories. (CD) </w:t>
            </w:r>
          </w:p>
        </w:tc>
      </w:tr>
    </w:tbl>
    <w:p w14:paraId="165349E9" w14:textId="77777777" w:rsidR="009322BE" w:rsidRDefault="009322BE">
      <w:pPr>
        <w:jc w:val="center"/>
      </w:pPr>
      <w:r>
        <w:br w:type="page"/>
      </w: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4150"/>
        <w:gridCol w:w="5539"/>
        <w:gridCol w:w="3350"/>
      </w:tblGrid>
      <w:tr w:rsidR="009322BE" w:rsidRPr="00DD09FC" w14:paraId="0C3A1E79" w14:textId="77777777">
        <w:trPr>
          <w:trHeight w:val="93"/>
          <w:jc w:val="center"/>
        </w:trPr>
        <w:tc>
          <w:tcPr>
            <w:tcW w:w="15492" w:type="dxa"/>
            <w:gridSpan w:val="4"/>
            <w:shd w:val="clear" w:color="auto" w:fill="FFFF99"/>
          </w:tcPr>
          <w:p w14:paraId="14473E9F" w14:textId="77777777" w:rsidR="009322BE" w:rsidRPr="00DD09FC" w:rsidRDefault="009322BE" w:rsidP="009322BE">
            <w:pPr>
              <w:spacing w:before="60" w:after="60"/>
              <w:rPr>
                <w:rFonts w:ascii="Arial" w:hAnsi="Arial" w:cs="Arial"/>
                <w:b/>
              </w:rPr>
            </w:pPr>
            <w:r w:rsidRPr="00DD09FC">
              <w:rPr>
                <w:rFonts w:ascii="Arial" w:hAnsi="Arial" w:cs="Arial"/>
                <w:b/>
              </w:rPr>
              <w:t>Key Question:</w:t>
            </w:r>
            <w:r w:rsidRPr="00DD09FC">
              <w:rPr>
                <w:rFonts w:ascii="Arial" w:hAnsi="Arial" w:cs="Arial"/>
                <w:b/>
                <w:bCs/>
              </w:rPr>
              <w:t xml:space="preserve"> Why are </w:t>
            </w:r>
            <w:proofErr w:type="spellStart"/>
            <w:r w:rsidRPr="00DD09FC">
              <w:rPr>
                <w:rFonts w:ascii="Arial" w:hAnsi="Arial" w:cs="Arial"/>
                <w:b/>
                <w:bCs/>
              </w:rPr>
              <w:t>some times</w:t>
            </w:r>
            <w:proofErr w:type="spellEnd"/>
            <w:r w:rsidRPr="00DD09FC">
              <w:rPr>
                <w:rFonts w:ascii="Arial" w:hAnsi="Arial" w:cs="Arial"/>
                <w:b/>
                <w:bCs/>
              </w:rPr>
              <w:t xml:space="preserve"> special?</w:t>
            </w:r>
          </w:p>
        </w:tc>
      </w:tr>
      <w:tr w:rsidR="009322BE" w:rsidRPr="00DD09FC" w14:paraId="76225A82" w14:textId="77777777">
        <w:trPr>
          <w:trHeight w:val="195"/>
          <w:jc w:val="center"/>
        </w:trPr>
        <w:tc>
          <w:tcPr>
            <w:tcW w:w="2453" w:type="dxa"/>
            <w:tcBorders>
              <w:bottom w:val="single" w:sz="4" w:space="0" w:color="auto"/>
            </w:tcBorders>
          </w:tcPr>
          <w:p w14:paraId="2CAFD117" w14:textId="77777777" w:rsidR="009322BE" w:rsidRPr="00DD09FC" w:rsidRDefault="009322BE" w:rsidP="009322BE">
            <w:pPr>
              <w:spacing w:before="60" w:after="60"/>
              <w:jc w:val="center"/>
              <w:rPr>
                <w:rFonts w:ascii="Arial" w:hAnsi="Arial" w:cs="Arial"/>
                <w:b/>
              </w:rPr>
            </w:pPr>
            <w:r>
              <w:rPr>
                <w:rFonts w:ascii="Arial" w:hAnsi="Arial" w:cs="Arial"/>
                <w:b/>
                <w:bCs/>
              </w:rPr>
              <w:t>AMV</w:t>
            </w:r>
            <w:r w:rsidRPr="00DD09FC">
              <w:rPr>
                <w:rFonts w:ascii="Arial" w:hAnsi="Arial" w:cs="Arial"/>
                <w:b/>
                <w:bCs/>
              </w:rPr>
              <w:t xml:space="preserve"> supplementary question</w:t>
            </w:r>
          </w:p>
        </w:tc>
        <w:tc>
          <w:tcPr>
            <w:tcW w:w="4150" w:type="dxa"/>
            <w:tcBorders>
              <w:bottom w:val="single" w:sz="4" w:space="0" w:color="auto"/>
            </w:tcBorders>
          </w:tcPr>
          <w:p w14:paraId="6FF51D9E" w14:textId="77777777" w:rsidR="009322BE" w:rsidRPr="00DD09FC" w:rsidRDefault="009322BE" w:rsidP="009322BE">
            <w:pPr>
              <w:spacing w:before="60" w:after="60"/>
              <w:jc w:val="center"/>
              <w:rPr>
                <w:rFonts w:ascii="Arial" w:hAnsi="Arial" w:cs="Arial"/>
                <w:b/>
              </w:rPr>
            </w:pPr>
            <w:r w:rsidRPr="00DD09FC">
              <w:rPr>
                <w:rFonts w:ascii="Arial" w:hAnsi="Arial" w:cs="Arial"/>
                <w:b/>
                <w:bCs/>
              </w:rPr>
              <w:t>Examples of what children do</w:t>
            </w:r>
          </w:p>
        </w:tc>
        <w:tc>
          <w:tcPr>
            <w:tcW w:w="5539" w:type="dxa"/>
            <w:tcBorders>
              <w:bottom w:val="single" w:sz="4" w:space="0" w:color="auto"/>
            </w:tcBorders>
          </w:tcPr>
          <w:p w14:paraId="297E346E" w14:textId="77777777" w:rsidR="009322BE" w:rsidRPr="00DD09FC" w:rsidRDefault="009322BE" w:rsidP="009322BE">
            <w:pPr>
              <w:spacing w:before="60" w:after="60"/>
              <w:jc w:val="center"/>
              <w:rPr>
                <w:rFonts w:ascii="Arial" w:hAnsi="Arial" w:cs="Arial"/>
                <w:b/>
                <w:bCs/>
              </w:rPr>
            </w:pPr>
            <w:r w:rsidRPr="00DD09FC">
              <w:rPr>
                <w:rFonts w:ascii="Arial" w:hAnsi="Arial" w:cs="Arial"/>
                <w:b/>
                <w:bCs/>
              </w:rPr>
              <w:t>What does the practitioner need to do?</w:t>
            </w:r>
          </w:p>
        </w:tc>
        <w:tc>
          <w:tcPr>
            <w:tcW w:w="3350" w:type="dxa"/>
            <w:tcBorders>
              <w:bottom w:val="single" w:sz="4" w:space="0" w:color="auto"/>
            </w:tcBorders>
          </w:tcPr>
          <w:p w14:paraId="69AE2784" w14:textId="77777777" w:rsidR="009322BE" w:rsidRPr="00DD09FC" w:rsidRDefault="009322BE" w:rsidP="009322BE">
            <w:pPr>
              <w:spacing w:before="60" w:after="60"/>
              <w:jc w:val="center"/>
              <w:rPr>
                <w:rFonts w:ascii="Arial" w:hAnsi="Arial" w:cs="Arial"/>
                <w:b/>
                <w:bCs/>
              </w:rPr>
            </w:pPr>
            <w:r w:rsidRPr="00DD09FC">
              <w:rPr>
                <w:rFonts w:ascii="Arial" w:hAnsi="Arial" w:cs="Arial"/>
                <w:b/>
                <w:bCs/>
              </w:rPr>
              <w:t>Early Learning Goals</w:t>
            </w:r>
          </w:p>
          <w:p w14:paraId="592EDEB3" w14:textId="77777777" w:rsidR="009322BE" w:rsidRPr="00DD09FC" w:rsidRDefault="009322BE" w:rsidP="009322BE">
            <w:pPr>
              <w:spacing w:before="60" w:after="60"/>
              <w:jc w:val="center"/>
              <w:rPr>
                <w:rFonts w:ascii="Arial" w:hAnsi="Arial" w:cs="Arial"/>
                <w:b/>
                <w:bCs/>
              </w:rPr>
            </w:pPr>
            <w:r w:rsidRPr="00DD09FC">
              <w:rPr>
                <w:rFonts w:ascii="Arial" w:hAnsi="Arial" w:cs="Arial"/>
                <w:b/>
                <w:bCs/>
              </w:rPr>
              <w:t>(areas of learning are indicated in brackets)</w:t>
            </w:r>
          </w:p>
        </w:tc>
      </w:tr>
      <w:tr w:rsidR="009322BE" w:rsidRPr="00DD09FC" w14:paraId="3BE28C0B" w14:textId="77777777">
        <w:trPr>
          <w:trHeight w:val="195"/>
          <w:jc w:val="center"/>
        </w:trPr>
        <w:tc>
          <w:tcPr>
            <w:tcW w:w="2453" w:type="dxa"/>
            <w:tcBorders>
              <w:top w:val="single" w:sz="4" w:space="0" w:color="auto"/>
              <w:left w:val="single" w:sz="4" w:space="0" w:color="auto"/>
              <w:bottom w:val="single" w:sz="4" w:space="0" w:color="auto"/>
            </w:tcBorders>
          </w:tcPr>
          <w:p w14:paraId="1EF71322" w14:textId="77777777" w:rsidR="009322BE" w:rsidRPr="00DD09FC" w:rsidRDefault="009322BE" w:rsidP="009322BE">
            <w:pPr>
              <w:numPr>
                <w:ilvl w:val="0"/>
                <w:numId w:val="2"/>
              </w:numPr>
              <w:spacing w:before="60" w:after="60"/>
              <w:rPr>
                <w:rFonts w:ascii="Arial" w:hAnsi="Arial" w:cs="Arial"/>
              </w:rPr>
            </w:pPr>
            <w:r w:rsidRPr="00DD09FC">
              <w:rPr>
                <w:rFonts w:ascii="Arial" w:hAnsi="Arial"/>
              </w:rPr>
              <w:t>How might some stories and practices associated with religious and other festivals and celebrations relate to experiences and feelings in our own lives?</w:t>
            </w:r>
          </w:p>
          <w:p w14:paraId="07A5B408" w14:textId="77777777" w:rsidR="009322BE" w:rsidRPr="00DD09FC" w:rsidRDefault="009322BE" w:rsidP="009322BE">
            <w:pPr>
              <w:spacing w:before="60" w:after="60"/>
              <w:rPr>
                <w:rFonts w:ascii="Arial" w:hAnsi="Arial" w:cs="Arial"/>
              </w:rPr>
            </w:pPr>
          </w:p>
        </w:tc>
        <w:tc>
          <w:tcPr>
            <w:tcW w:w="4150" w:type="dxa"/>
            <w:tcBorders>
              <w:top w:val="single" w:sz="4" w:space="0" w:color="auto"/>
              <w:bottom w:val="single" w:sz="4" w:space="0" w:color="auto"/>
            </w:tcBorders>
          </w:tcPr>
          <w:p w14:paraId="7AF83E9D" w14:textId="77777777" w:rsidR="009322BE" w:rsidRPr="00DD09FC" w:rsidRDefault="009322BE" w:rsidP="009322BE">
            <w:pPr>
              <w:numPr>
                <w:ilvl w:val="0"/>
                <w:numId w:val="4"/>
              </w:numPr>
              <w:spacing w:before="60" w:after="60"/>
              <w:rPr>
                <w:rFonts w:ascii="Arial" w:hAnsi="Arial" w:cs="Arial"/>
              </w:rPr>
            </w:pPr>
            <w:r w:rsidRPr="00DD09FC">
              <w:rPr>
                <w:rFonts w:ascii="Arial" w:hAnsi="Arial" w:cs="Arial"/>
              </w:rPr>
              <w:t>Listen and respond to the story.</w:t>
            </w:r>
          </w:p>
          <w:p w14:paraId="20871794" w14:textId="77777777" w:rsidR="009322BE" w:rsidRDefault="009322BE" w:rsidP="009322BE">
            <w:pPr>
              <w:numPr>
                <w:ilvl w:val="0"/>
                <w:numId w:val="4"/>
              </w:numPr>
              <w:spacing w:before="60" w:after="60"/>
              <w:rPr>
                <w:rFonts w:ascii="Arial" w:hAnsi="Arial" w:cs="Arial"/>
              </w:rPr>
            </w:pPr>
            <w:r w:rsidRPr="00DD09FC">
              <w:rPr>
                <w:rFonts w:ascii="Arial" w:hAnsi="Arial" w:cs="Arial"/>
              </w:rPr>
              <w:t>Draw pictures and write names of who they would invite to a last supper.</w:t>
            </w:r>
          </w:p>
          <w:p w14:paraId="79A05D0F" w14:textId="77777777" w:rsidR="009322BE" w:rsidRDefault="009322BE" w:rsidP="009322BE">
            <w:pPr>
              <w:numPr>
                <w:ilvl w:val="0"/>
                <w:numId w:val="4"/>
              </w:numPr>
              <w:spacing w:before="60" w:after="60"/>
              <w:rPr>
                <w:rFonts w:ascii="Arial" w:hAnsi="Arial" w:cs="Arial"/>
              </w:rPr>
            </w:pPr>
            <w:r>
              <w:rPr>
                <w:rFonts w:ascii="Arial" w:hAnsi="Arial" w:cs="Arial"/>
              </w:rPr>
              <w:t>Make Lego scene of last supper table.</w:t>
            </w:r>
          </w:p>
          <w:p w14:paraId="181EEF8E" w14:textId="77777777" w:rsidR="009322BE" w:rsidRDefault="009322BE" w:rsidP="009322BE">
            <w:pPr>
              <w:numPr>
                <w:ilvl w:val="0"/>
                <w:numId w:val="4"/>
              </w:numPr>
              <w:spacing w:before="60" w:after="60"/>
              <w:rPr>
                <w:rFonts w:ascii="Arial" w:hAnsi="Arial" w:cs="Arial"/>
              </w:rPr>
            </w:pPr>
            <w:r>
              <w:rPr>
                <w:rFonts w:ascii="Arial" w:hAnsi="Arial" w:cs="Arial"/>
              </w:rPr>
              <w:t>Talk about communion.</w:t>
            </w:r>
          </w:p>
          <w:p w14:paraId="75D8CBA9" w14:textId="77777777" w:rsidR="009322BE" w:rsidRPr="00DD09FC" w:rsidRDefault="009322BE" w:rsidP="009322BE">
            <w:pPr>
              <w:numPr>
                <w:ilvl w:val="0"/>
                <w:numId w:val="4"/>
              </w:numPr>
              <w:spacing w:before="60" w:after="60"/>
              <w:rPr>
                <w:rFonts w:ascii="Arial" w:hAnsi="Arial" w:cs="Arial"/>
              </w:rPr>
            </w:pPr>
            <w:r>
              <w:rPr>
                <w:rFonts w:ascii="Arial" w:hAnsi="Arial" w:cs="Arial"/>
              </w:rPr>
              <w:t>Make a list of their friends and relatives.</w:t>
            </w:r>
          </w:p>
          <w:p w14:paraId="190A11A0" w14:textId="77777777" w:rsidR="009322BE" w:rsidRPr="00043296" w:rsidRDefault="009322BE" w:rsidP="009322BE">
            <w:pPr>
              <w:numPr>
                <w:ilvl w:val="0"/>
                <w:numId w:val="4"/>
              </w:numPr>
              <w:spacing w:before="60" w:after="60"/>
              <w:rPr>
                <w:rFonts w:ascii="Arial" w:hAnsi="Arial" w:cs="Arial"/>
              </w:rPr>
            </w:pPr>
            <w:r w:rsidRPr="00DD09FC">
              <w:rPr>
                <w:rFonts w:ascii="Arial" w:hAnsi="Arial" w:cs="Arial"/>
              </w:rPr>
              <w:t xml:space="preserve">Talk about forgiveness, e.g., “George pushed me over. I didn’t forgive him straight away but now we are friends.” </w:t>
            </w:r>
            <w:r w:rsidRPr="00DD09FC">
              <w:rPr>
                <w:rFonts w:ascii="Arial" w:hAnsi="Arial" w:cs="Arial"/>
              </w:rPr>
              <w:br/>
              <w:t>“I forgave someone today. My baby bit me on my finger and there was a little mark.”</w:t>
            </w:r>
            <w:r w:rsidRPr="00DD09FC">
              <w:rPr>
                <w:rFonts w:ascii="Arial" w:hAnsi="Arial" w:cs="Arial"/>
              </w:rPr>
              <w:br/>
              <w:t>“Ebony broke my special mug that mum bought in London and I forgave her.”</w:t>
            </w:r>
          </w:p>
          <w:p w14:paraId="3252EB16" w14:textId="77777777" w:rsidR="009322BE" w:rsidRDefault="009322BE" w:rsidP="009322BE">
            <w:pPr>
              <w:numPr>
                <w:ilvl w:val="0"/>
                <w:numId w:val="4"/>
              </w:numPr>
              <w:spacing w:before="60" w:after="60"/>
              <w:rPr>
                <w:rFonts w:ascii="Arial" w:hAnsi="Arial" w:cs="Arial"/>
              </w:rPr>
            </w:pPr>
            <w:r>
              <w:rPr>
                <w:rFonts w:ascii="Arial" w:hAnsi="Arial" w:cs="Arial"/>
              </w:rPr>
              <w:t>Eat Hot Cross Buns.</w:t>
            </w:r>
          </w:p>
          <w:p w14:paraId="32117B2B" w14:textId="77777777" w:rsidR="009322BE" w:rsidRDefault="009322BE" w:rsidP="009322BE">
            <w:pPr>
              <w:numPr>
                <w:ilvl w:val="0"/>
                <w:numId w:val="4"/>
              </w:numPr>
              <w:spacing w:before="60" w:after="60"/>
              <w:rPr>
                <w:rFonts w:ascii="Arial" w:hAnsi="Arial" w:cs="Arial"/>
              </w:rPr>
            </w:pPr>
            <w:r>
              <w:rPr>
                <w:rFonts w:ascii="Arial" w:hAnsi="Arial" w:cs="Arial"/>
              </w:rPr>
              <w:t>Hunt for Easter eggs.</w:t>
            </w:r>
          </w:p>
          <w:p w14:paraId="63AEE1BB" w14:textId="77777777" w:rsidR="009322BE" w:rsidRPr="00DD09FC" w:rsidRDefault="009322BE" w:rsidP="009322BE">
            <w:pPr>
              <w:numPr>
                <w:ilvl w:val="0"/>
                <w:numId w:val="4"/>
              </w:numPr>
              <w:spacing w:before="60" w:after="60"/>
              <w:rPr>
                <w:rFonts w:ascii="Arial" w:hAnsi="Arial" w:cs="Arial"/>
              </w:rPr>
            </w:pPr>
            <w:r>
              <w:rPr>
                <w:rFonts w:ascii="Arial" w:hAnsi="Arial" w:cs="Arial"/>
              </w:rPr>
              <w:t>Make Easter cards.</w:t>
            </w:r>
          </w:p>
        </w:tc>
        <w:tc>
          <w:tcPr>
            <w:tcW w:w="5539" w:type="dxa"/>
            <w:tcBorders>
              <w:top w:val="single" w:sz="4" w:space="0" w:color="auto"/>
              <w:bottom w:val="single" w:sz="4" w:space="0" w:color="auto"/>
            </w:tcBorders>
          </w:tcPr>
          <w:p w14:paraId="4E65D19A" w14:textId="436DDE34" w:rsidR="009322BE" w:rsidRPr="009E3C1A" w:rsidRDefault="009322BE" w:rsidP="00343B28">
            <w:pPr>
              <w:numPr>
                <w:ilvl w:val="0"/>
                <w:numId w:val="3"/>
              </w:numPr>
              <w:spacing w:before="60" w:after="60"/>
              <w:rPr>
                <w:rFonts w:ascii="Arial" w:hAnsi="Arial" w:cs="Arial"/>
              </w:rPr>
            </w:pPr>
            <w:r w:rsidRPr="009E3C1A">
              <w:rPr>
                <w:rFonts w:ascii="Arial" w:hAnsi="Arial" w:cs="Arial"/>
              </w:rPr>
              <w:t xml:space="preserve">Read a version of </w:t>
            </w:r>
            <w:r w:rsidRPr="009E3C1A">
              <w:rPr>
                <w:rFonts w:ascii="Arial" w:hAnsi="Arial" w:cs="Arial"/>
                <w:i/>
              </w:rPr>
              <w:t>The Last Supper</w:t>
            </w:r>
            <w:r w:rsidRPr="009E3C1A">
              <w:rPr>
                <w:rFonts w:ascii="Arial" w:hAnsi="Arial" w:cs="Arial"/>
              </w:rPr>
              <w:t>:  Matthew 26. 26-28</w:t>
            </w:r>
            <w:r w:rsidR="009E3C1A" w:rsidRPr="009E3C1A">
              <w:rPr>
                <w:rFonts w:ascii="Arial" w:hAnsi="Arial" w:cs="Arial"/>
              </w:rPr>
              <w:t xml:space="preserve"> or show</w:t>
            </w:r>
            <w:r w:rsidRPr="009E3C1A">
              <w:rPr>
                <w:rFonts w:ascii="Arial" w:hAnsi="Arial" w:cs="Arial"/>
              </w:rPr>
              <w:t xml:space="preserve"> the BBC </w:t>
            </w:r>
            <w:r w:rsidR="009E3C1A" w:rsidRPr="009E3C1A">
              <w:rPr>
                <w:rFonts w:ascii="Arial" w:hAnsi="Arial" w:cs="Arial"/>
              </w:rPr>
              <w:t>animation</w:t>
            </w:r>
            <w:r w:rsidRPr="009E3C1A">
              <w:rPr>
                <w:rFonts w:ascii="Arial" w:hAnsi="Arial" w:cs="Arial"/>
              </w:rPr>
              <w:t xml:space="preserve"> on the </w:t>
            </w:r>
            <w:hyperlink r:id="rId10" w:history="1">
              <w:r w:rsidRPr="009E3C1A">
                <w:rPr>
                  <w:rStyle w:val="Hyperlink"/>
                  <w:rFonts w:ascii="Arial" w:hAnsi="Arial" w:cs="Arial"/>
                </w:rPr>
                <w:t>Last Supper</w:t>
              </w:r>
            </w:hyperlink>
          </w:p>
          <w:p w14:paraId="3326ECFE" w14:textId="77777777" w:rsidR="009322BE" w:rsidRPr="00A82A73" w:rsidRDefault="009322BE" w:rsidP="009322BE">
            <w:pPr>
              <w:numPr>
                <w:ilvl w:val="0"/>
                <w:numId w:val="3"/>
              </w:numPr>
              <w:spacing w:before="60" w:after="60"/>
              <w:rPr>
                <w:rFonts w:ascii="Arial" w:hAnsi="Arial" w:cs="Arial"/>
              </w:rPr>
            </w:pPr>
            <w:r w:rsidRPr="00DD09FC">
              <w:rPr>
                <w:rFonts w:ascii="Arial" w:hAnsi="Arial" w:cs="Arial"/>
              </w:rPr>
              <w:t>Role play washing feet and ask the children how they would feel about washing somebody’s feet.</w:t>
            </w:r>
            <w:r>
              <w:rPr>
                <w:rFonts w:ascii="Arial" w:hAnsi="Arial" w:cs="Arial"/>
              </w:rPr>
              <w:t xml:space="preserve"> </w:t>
            </w:r>
          </w:p>
          <w:p w14:paraId="775EA343" w14:textId="77777777" w:rsidR="009322BE" w:rsidRPr="00DD09FC" w:rsidRDefault="009322BE" w:rsidP="009322BE">
            <w:pPr>
              <w:numPr>
                <w:ilvl w:val="0"/>
                <w:numId w:val="3"/>
              </w:numPr>
              <w:spacing w:before="60" w:after="60"/>
              <w:rPr>
                <w:rFonts w:ascii="Arial" w:hAnsi="Arial" w:cs="Arial"/>
              </w:rPr>
            </w:pPr>
            <w:r w:rsidRPr="00DD09FC">
              <w:rPr>
                <w:rFonts w:ascii="Arial" w:hAnsi="Arial"/>
              </w:rPr>
              <w:t>Ask “Who would you invite to your last supper if you were going away?”</w:t>
            </w:r>
          </w:p>
          <w:p w14:paraId="04AA3D20" w14:textId="77777777" w:rsidR="009322BE" w:rsidRDefault="009322BE" w:rsidP="009322BE">
            <w:pPr>
              <w:numPr>
                <w:ilvl w:val="0"/>
                <w:numId w:val="3"/>
              </w:numPr>
              <w:spacing w:before="60" w:after="60"/>
              <w:rPr>
                <w:rFonts w:ascii="Arial" w:hAnsi="Arial" w:cs="Arial"/>
              </w:rPr>
            </w:pPr>
            <w:r w:rsidRPr="00DD09FC">
              <w:rPr>
                <w:rFonts w:ascii="Arial" w:hAnsi="Arial" w:cs="Arial"/>
              </w:rPr>
              <w:t>Talk ab</w:t>
            </w:r>
            <w:r>
              <w:rPr>
                <w:rFonts w:ascii="Arial" w:hAnsi="Arial" w:cs="Arial"/>
              </w:rPr>
              <w:t>out special times we share food e.g., Easter, Christmas, birthdays, christenings, Harvest supper, Chinese New Year.</w:t>
            </w:r>
          </w:p>
          <w:p w14:paraId="11F7AACD" w14:textId="77777777" w:rsidR="009322BE" w:rsidRPr="00DD09FC" w:rsidRDefault="009322BE" w:rsidP="009322BE">
            <w:pPr>
              <w:numPr>
                <w:ilvl w:val="0"/>
                <w:numId w:val="3"/>
              </w:numPr>
              <w:spacing w:before="60" w:after="60"/>
              <w:rPr>
                <w:rFonts w:ascii="Arial" w:hAnsi="Arial" w:cs="Arial"/>
              </w:rPr>
            </w:pPr>
            <w:r w:rsidRPr="00DD09FC">
              <w:rPr>
                <w:rFonts w:ascii="Arial" w:hAnsi="Arial" w:cs="Arial"/>
              </w:rPr>
              <w:t xml:space="preserve">Visit local Church and </w:t>
            </w:r>
            <w:r>
              <w:rPr>
                <w:rFonts w:ascii="Arial" w:hAnsi="Arial" w:cs="Arial"/>
              </w:rPr>
              <w:t>demonstrate</w:t>
            </w:r>
            <w:r w:rsidRPr="00DD09FC">
              <w:rPr>
                <w:rFonts w:ascii="Arial" w:hAnsi="Arial" w:cs="Arial"/>
              </w:rPr>
              <w:t xml:space="preserve"> communion. </w:t>
            </w:r>
          </w:p>
          <w:p w14:paraId="65603A76" w14:textId="77777777" w:rsidR="009322BE" w:rsidRDefault="009322BE" w:rsidP="009322BE">
            <w:pPr>
              <w:numPr>
                <w:ilvl w:val="0"/>
                <w:numId w:val="3"/>
              </w:numPr>
              <w:spacing w:before="60" w:after="60"/>
              <w:rPr>
                <w:rFonts w:ascii="Arial" w:hAnsi="Arial" w:cs="Arial"/>
              </w:rPr>
            </w:pPr>
            <w:r w:rsidRPr="00DD09FC">
              <w:rPr>
                <w:rFonts w:ascii="Arial" w:hAnsi="Arial" w:cs="Arial"/>
              </w:rPr>
              <w:t>Define forgiveness. Scribe a time when they forgave someone and whether it was difficult to do?</w:t>
            </w:r>
          </w:p>
          <w:p w14:paraId="37AF9F5A" w14:textId="77777777" w:rsidR="009322BE" w:rsidRDefault="009322BE" w:rsidP="009322BE">
            <w:pPr>
              <w:numPr>
                <w:ilvl w:val="0"/>
                <w:numId w:val="3"/>
              </w:numPr>
              <w:spacing w:before="60" w:after="60"/>
              <w:rPr>
                <w:rFonts w:ascii="Arial" w:hAnsi="Arial" w:cs="Arial"/>
              </w:rPr>
            </w:pPr>
            <w:r>
              <w:rPr>
                <w:rFonts w:ascii="Arial" w:hAnsi="Arial" w:cs="Arial"/>
              </w:rPr>
              <w:t xml:space="preserve">Carry out traditional Easter activities (see examples of what children do). </w:t>
            </w:r>
          </w:p>
          <w:p w14:paraId="67811B68" w14:textId="77777777" w:rsidR="009322BE" w:rsidRPr="001959E3" w:rsidRDefault="009322BE" w:rsidP="009322BE">
            <w:pPr>
              <w:numPr>
                <w:ilvl w:val="0"/>
                <w:numId w:val="3"/>
              </w:numPr>
              <w:spacing w:before="60" w:after="60"/>
              <w:rPr>
                <w:rFonts w:ascii="Arial" w:hAnsi="Arial" w:cs="Arial"/>
              </w:rPr>
            </w:pPr>
            <w:r>
              <w:rPr>
                <w:rFonts w:ascii="Arial" w:hAnsi="Arial" w:cs="Arial"/>
              </w:rPr>
              <w:t>Tell the children that Christians believe in a message from The Bible called “The Good News”: Jesus died so that God can forgive anybody who believes in Him and they can live with Him in heaven after they die. John 3:16.</w:t>
            </w:r>
          </w:p>
        </w:tc>
        <w:tc>
          <w:tcPr>
            <w:tcW w:w="3350" w:type="dxa"/>
            <w:tcBorders>
              <w:top w:val="single" w:sz="4" w:space="0" w:color="auto"/>
              <w:bottom w:val="single" w:sz="4" w:space="0" w:color="auto"/>
              <w:right w:val="single" w:sz="4" w:space="0" w:color="auto"/>
            </w:tcBorders>
          </w:tcPr>
          <w:p w14:paraId="5F054B35" w14:textId="77777777" w:rsidR="009322BE" w:rsidRPr="00DD09FC" w:rsidRDefault="009322BE" w:rsidP="009322BE">
            <w:pPr>
              <w:numPr>
                <w:ilvl w:val="0"/>
                <w:numId w:val="3"/>
              </w:numPr>
              <w:spacing w:before="60" w:after="60"/>
              <w:rPr>
                <w:rFonts w:ascii="Arial" w:hAnsi="Arial" w:cs="Arial"/>
              </w:rPr>
            </w:pPr>
            <w:r w:rsidRPr="00DD09FC">
              <w:rPr>
                <w:rFonts w:ascii="Arial" w:hAnsi="Arial" w:cs="Arial"/>
              </w:rPr>
              <w:t>Respond to significant experiences, showing a range of feelings when appropriate. (PSED)</w:t>
            </w:r>
          </w:p>
          <w:p w14:paraId="692315B4" w14:textId="77777777" w:rsidR="009322BE" w:rsidRPr="00DD09FC" w:rsidRDefault="009322BE" w:rsidP="009322BE">
            <w:pPr>
              <w:numPr>
                <w:ilvl w:val="0"/>
                <w:numId w:val="3"/>
              </w:numPr>
              <w:spacing w:before="60" w:after="60"/>
              <w:rPr>
                <w:rFonts w:ascii="Arial" w:hAnsi="Arial" w:cs="Arial"/>
              </w:rPr>
            </w:pPr>
            <w:r w:rsidRPr="00DD09FC">
              <w:rPr>
                <w:rFonts w:ascii="Arial" w:hAnsi="Arial" w:cs="Arial"/>
              </w:rPr>
              <w:t>Maintain attention, concentrate, and sit quietly when appropriate. (PSED)</w:t>
            </w:r>
          </w:p>
          <w:p w14:paraId="02049859" w14:textId="77777777" w:rsidR="009322BE" w:rsidRPr="00DD09FC" w:rsidRDefault="009322BE" w:rsidP="009322BE">
            <w:pPr>
              <w:numPr>
                <w:ilvl w:val="0"/>
                <w:numId w:val="4"/>
              </w:numPr>
              <w:spacing w:before="60" w:after="60"/>
              <w:rPr>
                <w:rFonts w:ascii="Arial" w:hAnsi="Arial" w:cs="Arial"/>
              </w:rPr>
            </w:pPr>
            <w:r w:rsidRPr="00DD09FC">
              <w:rPr>
                <w:rFonts w:ascii="Arial" w:hAnsi="Arial"/>
              </w:rPr>
              <w:t>Use their imagination in art and design, music, role play and stories. (CD)</w:t>
            </w:r>
          </w:p>
          <w:p w14:paraId="05554EC6" w14:textId="77777777" w:rsidR="009322BE" w:rsidRPr="00DD09FC" w:rsidRDefault="009322BE" w:rsidP="009322BE">
            <w:pPr>
              <w:numPr>
                <w:ilvl w:val="0"/>
                <w:numId w:val="4"/>
              </w:numPr>
              <w:spacing w:before="60" w:after="60"/>
              <w:rPr>
                <w:rFonts w:ascii="Arial" w:hAnsi="Arial" w:cs="Arial"/>
              </w:rPr>
            </w:pPr>
            <w:r w:rsidRPr="00DD09FC">
              <w:rPr>
                <w:rFonts w:ascii="Arial" w:hAnsi="Arial" w:cs="Arial"/>
              </w:rPr>
              <w:t>Begin to know about their own cultures and beliefs and those of other people. (KUW)</w:t>
            </w:r>
          </w:p>
          <w:p w14:paraId="34BBBD80" w14:textId="77777777" w:rsidR="009322BE" w:rsidRPr="00DD09FC" w:rsidRDefault="009322BE" w:rsidP="009322BE">
            <w:pPr>
              <w:spacing w:before="60" w:after="60"/>
              <w:rPr>
                <w:rFonts w:ascii="Arial" w:hAnsi="Arial" w:cs="Arial"/>
              </w:rPr>
            </w:pPr>
          </w:p>
          <w:p w14:paraId="2161B17B" w14:textId="77777777" w:rsidR="009322BE" w:rsidRPr="00DD09FC" w:rsidRDefault="009322BE" w:rsidP="009322BE">
            <w:pPr>
              <w:spacing w:before="60" w:after="60"/>
              <w:rPr>
                <w:rFonts w:ascii="Arial" w:hAnsi="Arial" w:cs="Arial"/>
              </w:rPr>
            </w:pPr>
          </w:p>
        </w:tc>
      </w:tr>
    </w:tbl>
    <w:p w14:paraId="7D2367B5" w14:textId="77777777" w:rsidR="009322BE" w:rsidRPr="00DD09FC" w:rsidRDefault="009322BE" w:rsidP="009E3C1A">
      <w:pPr>
        <w:rPr>
          <w:rFonts w:ascii="Arial" w:hAnsi="Arial"/>
        </w:rPr>
      </w:pPr>
    </w:p>
    <w:sectPr w:rsidR="009322BE" w:rsidRPr="00DD09FC" w:rsidSect="009322BE">
      <w:footerReference w:type="even" r:id="rId11"/>
      <w:footerReference w:type="default" r:id="rId12"/>
      <w:pgSz w:w="16838" w:h="11906" w:orient="landscape"/>
      <w:pgMar w:top="1134"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B3FCE" w14:textId="77777777" w:rsidR="00B605E8" w:rsidRDefault="00B605E8">
      <w:r>
        <w:separator/>
      </w:r>
    </w:p>
  </w:endnote>
  <w:endnote w:type="continuationSeparator" w:id="0">
    <w:p w14:paraId="15777850" w14:textId="77777777" w:rsidR="00B605E8" w:rsidRDefault="00B6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7FC36" w14:textId="77777777" w:rsidR="009322BE" w:rsidRDefault="009322BE" w:rsidP="009E3C1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036C5F" w14:textId="77777777" w:rsidR="009322BE" w:rsidRDefault="009322BE" w:rsidP="009E3C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61FAA" w14:textId="77777777" w:rsidR="009322BE" w:rsidRPr="009E3C1A" w:rsidRDefault="009322BE" w:rsidP="009E3C1A">
    <w:pPr>
      <w:pStyle w:val="Footer"/>
      <w:framePr w:wrap="none" w:vAnchor="text" w:hAnchor="margin" w:xAlign="right" w:y="1"/>
      <w:rPr>
        <w:rStyle w:val="PageNumber"/>
        <w:rFonts w:ascii="Arial" w:hAnsi="Arial" w:cs="Arial"/>
        <w:sz w:val="20"/>
        <w:szCs w:val="20"/>
      </w:rPr>
    </w:pPr>
    <w:r w:rsidRPr="009E3C1A">
      <w:rPr>
        <w:rStyle w:val="PageNumber"/>
        <w:rFonts w:ascii="Arial" w:hAnsi="Arial" w:cs="Arial"/>
        <w:sz w:val="20"/>
        <w:szCs w:val="20"/>
      </w:rPr>
      <w:fldChar w:fldCharType="begin"/>
    </w:r>
    <w:r w:rsidRPr="009E3C1A">
      <w:rPr>
        <w:rStyle w:val="PageNumber"/>
        <w:rFonts w:ascii="Arial" w:hAnsi="Arial" w:cs="Arial"/>
        <w:sz w:val="20"/>
        <w:szCs w:val="20"/>
      </w:rPr>
      <w:instrText xml:space="preserve">PAGE  </w:instrText>
    </w:r>
    <w:r w:rsidRPr="009E3C1A">
      <w:rPr>
        <w:rStyle w:val="PageNumber"/>
        <w:rFonts w:ascii="Arial" w:hAnsi="Arial" w:cs="Arial"/>
        <w:sz w:val="20"/>
        <w:szCs w:val="20"/>
      </w:rPr>
      <w:fldChar w:fldCharType="separate"/>
    </w:r>
    <w:r w:rsidRPr="009E3C1A">
      <w:rPr>
        <w:rStyle w:val="PageNumber"/>
        <w:rFonts w:ascii="Arial" w:hAnsi="Arial" w:cs="Arial"/>
        <w:noProof/>
        <w:sz w:val="20"/>
        <w:szCs w:val="20"/>
      </w:rPr>
      <w:t>1</w:t>
    </w:r>
    <w:r w:rsidRPr="009E3C1A">
      <w:rPr>
        <w:rStyle w:val="PageNumber"/>
        <w:rFonts w:ascii="Arial" w:hAnsi="Arial" w:cs="Arial"/>
        <w:sz w:val="20"/>
        <w:szCs w:val="20"/>
      </w:rPr>
      <w:fldChar w:fldCharType="end"/>
    </w:r>
  </w:p>
  <w:p w14:paraId="4DB9A8A7" w14:textId="22F3BB2E" w:rsidR="009322BE" w:rsidRPr="009E3C1A" w:rsidRDefault="009322BE" w:rsidP="009E3C1A">
    <w:pPr>
      <w:pStyle w:val="Footer"/>
      <w:ind w:right="360"/>
      <w:rPr>
        <w:rFonts w:ascii="Arial" w:hAnsi="Arial" w:cs="Arial"/>
        <w:sz w:val="20"/>
        <w:szCs w:val="20"/>
      </w:rPr>
    </w:pPr>
    <w:r w:rsidRPr="009E3C1A">
      <w:rPr>
        <w:rFonts w:ascii="Arial" w:hAnsi="Arial" w:cs="Arial"/>
        <w:sz w:val="20"/>
        <w:szCs w:val="20"/>
      </w:rPr>
      <w:t>© 2014 Somerset &amp; North Somerset Councils</w:t>
    </w:r>
  </w:p>
  <w:p w14:paraId="7B608815" w14:textId="209A3834" w:rsidR="009E3C1A" w:rsidRPr="009E3C1A" w:rsidRDefault="009E3C1A">
    <w:pPr>
      <w:pStyle w:val="Footer"/>
      <w:rPr>
        <w:rFonts w:ascii="Arial" w:hAnsi="Arial" w:cs="Arial"/>
        <w:sz w:val="20"/>
        <w:szCs w:val="20"/>
      </w:rPr>
    </w:pPr>
    <w:r w:rsidRPr="009E3C1A">
      <w:rPr>
        <w:rFonts w:ascii="Arial" w:hAnsi="Arial" w:cs="Arial"/>
        <w:sz w:val="20"/>
        <w:szCs w:val="20"/>
      </w:rPr>
      <w:t xml:space="preserve">© 2021 Bath &amp; North East Somerset, Bristol, </w:t>
    </w:r>
    <w:r w:rsidR="00036DBE">
      <w:rPr>
        <w:rFonts w:ascii="Arial" w:hAnsi="Arial" w:cs="Arial"/>
        <w:sz w:val="20"/>
        <w:szCs w:val="20"/>
      </w:rPr>
      <w:t xml:space="preserve">Haringey &amp; </w:t>
    </w:r>
    <w:r w:rsidRPr="009E3C1A">
      <w:rPr>
        <w:rFonts w:ascii="Arial" w:hAnsi="Arial" w:cs="Arial"/>
        <w:sz w:val="20"/>
        <w:szCs w:val="20"/>
      </w:rPr>
      <w:t>North Somerset Councils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BE68D" w14:textId="77777777" w:rsidR="00B605E8" w:rsidRDefault="00B605E8">
      <w:r>
        <w:separator/>
      </w:r>
    </w:p>
  </w:footnote>
  <w:footnote w:type="continuationSeparator" w:id="0">
    <w:p w14:paraId="14F740D4" w14:textId="77777777" w:rsidR="00B605E8" w:rsidRDefault="00B60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9"/>
    <w:lvl w:ilvl="0">
      <w:start w:val="1"/>
      <w:numFmt w:val="decimal"/>
      <w:lvlText w:val="%1."/>
      <w:lvlJc w:val="left"/>
      <w:pPr>
        <w:tabs>
          <w:tab w:val="num" w:pos="360"/>
        </w:tabs>
        <w:ind w:left="360" w:hanging="360"/>
      </w:pPr>
    </w:lvl>
  </w:abstractNum>
  <w:abstractNum w:abstractNumId="1" w15:restartNumberingAfterBreak="0">
    <w:nsid w:val="00156663"/>
    <w:multiLevelType w:val="hybridMultilevel"/>
    <w:tmpl w:val="641AB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6454E"/>
    <w:multiLevelType w:val="multilevel"/>
    <w:tmpl w:val="9CF04E8A"/>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lowerRoman"/>
      <w:lvlText w:val="%2"/>
      <w:lvlJc w:val="left"/>
      <w:pPr>
        <w:tabs>
          <w:tab w:val="num" w:pos="794"/>
        </w:tabs>
        <w:ind w:left="794" w:hanging="434"/>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9E83CDD"/>
    <w:multiLevelType w:val="hybridMultilevel"/>
    <w:tmpl w:val="370E6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6720D0"/>
    <w:multiLevelType w:val="multilevel"/>
    <w:tmpl w:val="370E62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84B1DD1"/>
    <w:multiLevelType w:val="multilevel"/>
    <w:tmpl w:val="9CF04E8A"/>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lowerRoman"/>
      <w:lvlText w:val="%2"/>
      <w:lvlJc w:val="left"/>
      <w:pPr>
        <w:tabs>
          <w:tab w:val="num" w:pos="794"/>
        </w:tabs>
        <w:ind w:left="794" w:hanging="434"/>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8C97C2B"/>
    <w:multiLevelType w:val="multilevel"/>
    <w:tmpl w:val="9CF04E8A"/>
    <w:lvl w:ilvl="0">
      <w:start w:val="1"/>
      <w:numFmt w:val="lowerLetter"/>
      <w:lvlText w:val="(%1)"/>
      <w:lvlJc w:val="left"/>
      <w:pPr>
        <w:tabs>
          <w:tab w:val="num" w:pos="357"/>
        </w:tabs>
        <w:ind w:left="357" w:hanging="357"/>
      </w:pPr>
      <w:rPr>
        <w:rFonts w:ascii="Arial" w:hAnsi="Arial" w:hint="default"/>
        <w:b w:val="0"/>
        <w:i w:val="0"/>
        <w:caps w:val="0"/>
        <w:strike w:val="0"/>
        <w:dstrike w:val="0"/>
        <w:outline w:val="0"/>
        <w:shadow w:val="0"/>
        <w:emboss w:val="0"/>
        <w:imprint w:val="0"/>
        <w:vanish w:val="0"/>
        <w:color w:val="auto"/>
        <w:sz w:val="22"/>
        <w:u w:val="none"/>
        <w:vertAlign w:val="baseline"/>
      </w:rPr>
    </w:lvl>
    <w:lvl w:ilvl="1">
      <w:start w:val="1"/>
      <w:numFmt w:val="lowerRoman"/>
      <w:lvlText w:val="%2"/>
      <w:lvlJc w:val="left"/>
      <w:pPr>
        <w:tabs>
          <w:tab w:val="num" w:pos="794"/>
        </w:tabs>
        <w:ind w:left="794" w:hanging="434"/>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9DE57CC"/>
    <w:multiLevelType w:val="multilevel"/>
    <w:tmpl w:val="41AA8EFC"/>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lowerRoman"/>
      <w:lvlText w:val="%2"/>
      <w:lvlJc w:val="left"/>
      <w:pPr>
        <w:tabs>
          <w:tab w:val="num" w:pos="720"/>
        </w:tabs>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D4C6E1F"/>
    <w:multiLevelType w:val="hybridMultilevel"/>
    <w:tmpl w:val="CAEEC912"/>
    <w:lvl w:ilvl="0" w:tplc="29E815C6">
      <w:start w:val="1"/>
      <w:numFmt w:val="bullet"/>
      <w:lvlText w:val=""/>
      <w:lvlJc w:val="left"/>
      <w:pPr>
        <w:tabs>
          <w:tab w:val="num" w:pos="357"/>
        </w:tabs>
        <w:ind w:left="357" w:hanging="357"/>
      </w:pPr>
      <w:rPr>
        <w:rFonts w:ascii="Symbol" w:hAnsi="Symbo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B51F5D"/>
    <w:multiLevelType w:val="multilevel"/>
    <w:tmpl w:val="8EB40F8C"/>
    <w:lvl w:ilvl="0">
      <w:start w:val="1"/>
      <w:numFmt w:val="lowerLetter"/>
      <w:lvlText w:val="(%1)"/>
      <w:lvlJc w:val="left"/>
      <w:pPr>
        <w:ind w:left="360" w:hanging="360"/>
      </w:pPr>
      <w:rPr>
        <w:rFonts w:ascii="Arial" w:hAnsi="Arial"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D00782"/>
    <w:multiLevelType w:val="hybridMultilevel"/>
    <w:tmpl w:val="533443D2"/>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51646E"/>
    <w:multiLevelType w:val="hybridMultilevel"/>
    <w:tmpl w:val="8A9041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F107971"/>
    <w:multiLevelType w:val="hybridMultilevel"/>
    <w:tmpl w:val="7E92056E"/>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8"/>
  </w:num>
  <w:num w:numId="5">
    <w:abstractNumId w:val="10"/>
  </w:num>
  <w:num w:numId="6">
    <w:abstractNumId w:val="7"/>
  </w:num>
  <w:num w:numId="7">
    <w:abstractNumId w:val="1"/>
  </w:num>
  <w:num w:numId="8">
    <w:abstractNumId w:val="5"/>
  </w:num>
  <w:num w:numId="9">
    <w:abstractNumId w:val="2"/>
  </w:num>
  <w:num w:numId="10">
    <w:abstractNumId w:val="9"/>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71C9"/>
    <w:rsid w:val="00036DBE"/>
    <w:rsid w:val="00067C2D"/>
    <w:rsid w:val="003333E7"/>
    <w:rsid w:val="0054193F"/>
    <w:rsid w:val="0079261B"/>
    <w:rsid w:val="00863F94"/>
    <w:rsid w:val="009322BE"/>
    <w:rsid w:val="009E3C1A"/>
    <w:rsid w:val="009F1981"/>
    <w:rsid w:val="009F48E1"/>
    <w:rsid w:val="00B605E8"/>
    <w:rsid w:val="00EF71C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7A9088"/>
  <w15:chartTrackingRefBased/>
  <w15:docId w15:val="{331E2262-0672-BB46-8689-8BD9F0E2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7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F7F55"/>
    <w:pPr>
      <w:jc w:val="center"/>
    </w:pPr>
    <w:rPr>
      <w:rFonts w:ascii="News Gothic MT" w:hAnsi="News Gothic MT"/>
      <w:b/>
      <w:bCs/>
      <w:sz w:val="22"/>
      <w:szCs w:val="20"/>
      <w:lang w:eastAsia="en-US"/>
    </w:rPr>
  </w:style>
  <w:style w:type="paragraph" w:styleId="Footer">
    <w:name w:val="footer"/>
    <w:basedOn w:val="Normal"/>
    <w:link w:val="FooterChar"/>
    <w:rsid w:val="004F7F55"/>
    <w:pPr>
      <w:tabs>
        <w:tab w:val="center" w:pos="4153"/>
        <w:tab w:val="right" w:pos="8306"/>
      </w:tabs>
    </w:pPr>
  </w:style>
  <w:style w:type="paragraph" w:styleId="NormalWeb">
    <w:name w:val="Normal (Web)"/>
    <w:basedOn w:val="Normal"/>
    <w:rsid w:val="00AF51EA"/>
  </w:style>
  <w:style w:type="character" w:styleId="Hyperlink">
    <w:name w:val="Hyperlink"/>
    <w:rsid w:val="0085464C"/>
    <w:rPr>
      <w:color w:val="0000FF"/>
      <w:u w:val="single"/>
    </w:rPr>
  </w:style>
  <w:style w:type="character" w:styleId="FollowedHyperlink">
    <w:name w:val="FollowedHyperlink"/>
    <w:rsid w:val="00EF7684"/>
    <w:rPr>
      <w:color w:val="800080"/>
      <w:u w:val="single"/>
    </w:rPr>
  </w:style>
  <w:style w:type="character" w:styleId="PageNumber">
    <w:name w:val="page number"/>
    <w:basedOn w:val="DefaultParagraphFont"/>
    <w:rsid w:val="005749D5"/>
  </w:style>
  <w:style w:type="paragraph" w:styleId="Header">
    <w:name w:val="header"/>
    <w:basedOn w:val="Normal"/>
    <w:link w:val="HeaderChar"/>
    <w:rsid w:val="00E654BD"/>
    <w:pPr>
      <w:tabs>
        <w:tab w:val="center" w:pos="4320"/>
        <w:tab w:val="right" w:pos="8640"/>
      </w:tabs>
    </w:pPr>
  </w:style>
  <w:style w:type="character" w:customStyle="1" w:styleId="HeaderChar">
    <w:name w:val="Header Char"/>
    <w:link w:val="Header"/>
    <w:rsid w:val="00E654BD"/>
    <w:rPr>
      <w:sz w:val="24"/>
      <w:szCs w:val="24"/>
      <w:lang w:eastAsia="en-GB"/>
    </w:rPr>
  </w:style>
  <w:style w:type="paragraph" w:styleId="BalloonText">
    <w:name w:val="Balloon Text"/>
    <w:basedOn w:val="Normal"/>
    <w:link w:val="BalloonTextChar"/>
    <w:rsid w:val="002C1F6B"/>
    <w:rPr>
      <w:rFonts w:ascii="Lucida Grande" w:hAnsi="Lucida Grande"/>
      <w:sz w:val="18"/>
      <w:szCs w:val="18"/>
    </w:rPr>
  </w:style>
  <w:style w:type="character" w:customStyle="1" w:styleId="BalloonTextChar">
    <w:name w:val="Balloon Text Char"/>
    <w:link w:val="BalloonText"/>
    <w:rsid w:val="002C1F6B"/>
    <w:rPr>
      <w:rFonts w:ascii="Lucida Grande" w:hAnsi="Lucida Grande"/>
      <w:sz w:val="18"/>
      <w:szCs w:val="18"/>
      <w:lang w:eastAsia="en-GB"/>
    </w:rPr>
  </w:style>
  <w:style w:type="character" w:customStyle="1" w:styleId="FooterChar">
    <w:name w:val="Footer Char"/>
    <w:link w:val="Footer"/>
    <w:rsid w:val="002C1F6B"/>
    <w:rPr>
      <w:sz w:val="24"/>
      <w:szCs w:val="24"/>
      <w:lang w:eastAsia="en-GB"/>
    </w:rPr>
  </w:style>
  <w:style w:type="character" w:styleId="UnresolvedMention">
    <w:name w:val="Unresolved Mention"/>
    <w:uiPriority w:val="99"/>
    <w:semiHidden/>
    <w:unhideWhenUsed/>
    <w:rsid w:val="00541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11726">
      <w:bodyDiv w:val="1"/>
      <w:marLeft w:val="0"/>
      <w:marRight w:val="0"/>
      <w:marTop w:val="0"/>
      <w:marBottom w:val="0"/>
      <w:divBdr>
        <w:top w:val="none" w:sz="0" w:space="0" w:color="auto"/>
        <w:left w:val="none" w:sz="0" w:space="0" w:color="auto"/>
        <w:bottom w:val="none" w:sz="0" w:space="0" w:color="auto"/>
        <w:right w:val="none" w:sz="0" w:space="0" w:color="auto"/>
      </w:divBdr>
    </w:div>
    <w:div w:id="397559469">
      <w:bodyDiv w:val="1"/>
      <w:marLeft w:val="0"/>
      <w:marRight w:val="0"/>
      <w:marTop w:val="0"/>
      <w:marBottom w:val="0"/>
      <w:divBdr>
        <w:top w:val="none" w:sz="0" w:space="0" w:color="auto"/>
        <w:left w:val="none" w:sz="0" w:space="0" w:color="auto"/>
        <w:bottom w:val="none" w:sz="0" w:space="0" w:color="auto"/>
        <w:right w:val="none" w:sz="0" w:space="0" w:color="auto"/>
      </w:divBdr>
    </w:div>
    <w:div w:id="988825334">
      <w:bodyDiv w:val="1"/>
      <w:marLeft w:val="0"/>
      <w:marRight w:val="0"/>
      <w:marTop w:val="0"/>
      <w:marBottom w:val="0"/>
      <w:divBdr>
        <w:top w:val="none" w:sz="0" w:space="0" w:color="auto"/>
        <w:left w:val="none" w:sz="0" w:space="0" w:color="auto"/>
        <w:bottom w:val="none" w:sz="0" w:space="0" w:color="auto"/>
        <w:right w:val="none" w:sz="0" w:space="0" w:color="auto"/>
      </w:divBdr>
    </w:div>
    <w:div w:id="1320622654">
      <w:bodyDiv w:val="1"/>
      <w:marLeft w:val="0"/>
      <w:marRight w:val="0"/>
      <w:marTop w:val="0"/>
      <w:marBottom w:val="0"/>
      <w:divBdr>
        <w:top w:val="none" w:sz="0" w:space="0" w:color="auto"/>
        <w:left w:val="none" w:sz="0" w:space="0" w:color="auto"/>
        <w:bottom w:val="none" w:sz="0" w:space="0" w:color="auto"/>
        <w:right w:val="none" w:sz="0" w:space="0" w:color="auto"/>
      </w:divBdr>
    </w:div>
    <w:div w:id="1338850033">
      <w:bodyDiv w:val="1"/>
      <w:marLeft w:val="0"/>
      <w:marRight w:val="0"/>
      <w:marTop w:val="0"/>
      <w:marBottom w:val="0"/>
      <w:divBdr>
        <w:top w:val="none" w:sz="0" w:space="0" w:color="auto"/>
        <w:left w:val="none" w:sz="0" w:space="0" w:color="auto"/>
        <w:bottom w:val="none" w:sz="0" w:space="0" w:color="auto"/>
        <w:right w:val="none" w:sz="0" w:space="0" w:color="auto"/>
      </w:divBdr>
      <w:divsChild>
        <w:div w:id="1264412851">
          <w:marLeft w:val="0"/>
          <w:marRight w:val="0"/>
          <w:marTop w:val="0"/>
          <w:marBottom w:val="0"/>
          <w:divBdr>
            <w:top w:val="none" w:sz="0" w:space="0" w:color="auto"/>
            <w:left w:val="none" w:sz="0" w:space="0" w:color="auto"/>
            <w:bottom w:val="none" w:sz="0" w:space="0" w:color="auto"/>
            <w:right w:val="none" w:sz="0" w:space="0" w:color="auto"/>
          </w:divBdr>
          <w:divsChild>
            <w:div w:id="106630070">
              <w:marLeft w:val="0"/>
              <w:marRight w:val="0"/>
              <w:marTop w:val="0"/>
              <w:marBottom w:val="0"/>
              <w:divBdr>
                <w:top w:val="none" w:sz="0" w:space="0" w:color="auto"/>
                <w:left w:val="none" w:sz="0" w:space="0" w:color="auto"/>
                <w:bottom w:val="none" w:sz="0" w:space="0" w:color="auto"/>
                <w:right w:val="none" w:sz="0" w:space="0" w:color="auto"/>
              </w:divBdr>
            </w:div>
            <w:div w:id="289477458">
              <w:marLeft w:val="0"/>
              <w:marRight w:val="0"/>
              <w:marTop w:val="0"/>
              <w:marBottom w:val="0"/>
              <w:divBdr>
                <w:top w:val="none" w:sz="0" w:space="0" w:color="auto"/>
                <w:left w:val="none" w:sz="0" w:space="0" w:color="auto"/>
                <w:bottom w:val="none" w:sz="0" w:space="0" w:color="auto"/>
                <w:right w:val="none" w:sz="0" w:space="0" w:color="auto"/>
              </w:divBdr>
            </w:div>
            <w:div w:id="450320160">
              <w:marLeft w:val="0"/>
              <w:marRight w:val="0"/>
              <w:marTop w:val="0"/>
              <w:marBottom w:val="0"/>
              <w:divBdr>
                <w:top w:val="none" w:sz="0" w:space="0" w:color="auto"/>
                <w:left w:val="none" w:sz="0" w:space="0" w:color="auto"/>
                <w:bottom w:val="none" w:sz="0" w:space="0" w:color="auto"/>
                <w:right w:val="none" w:sz="0" w:space="0" w:color="auto"/>
              </w:divBdr>
            </w:div>
            <w:div w:id="1444884868">
              <w:marLeft w:val="0"/>
              <w:marRight w:val="0"/>
              <w:marTop w:val="0"/>
              <w:marBottom w:val="0"/>
              <w:divBdr>
                <w:top w:val="none" w:sz="0" w:space="0" w:color="auto"/>
                <w:left w:val="none" w:sz="0" w:space="0" w:color="auto"/>
                <w:bottom w:val="none" w:sz="0" w:space="0" w:color="auto"/>
                <w:right w:val="none" w:sz="0" w:space="0" w:color="auto"/>
              </w:divBdr>
            </w:div>
            <w:div w:id="16608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67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uk/bitesize/clips/zgsb9j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bc.co.uk/bitesize/clips/zmq6sb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bc.co.uk/bitesize/clips/zgsb9j6" TargetMode="External"/><Relationship Id="rId4" Type="http://schemas.openxmlformats.org/officeDocument/2006/relationships/webSettings" Target="webSettings.xml"/><Relationship Id="rId9" Type="http://schemas.openxmlformats.org/officeDocument/2006/relationships/hyperlink" Target="http://awarenessmysteryvalu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NATRE Action Group 2: Status Report</vt:lpstr>
    </vt:vector>
  </TitlesOfParts>
  <Company/>
  <LinksUpToDate>false</LinksUpToDate>
  <CharactersWithSpaces>12351</CharactersWithSpaces>
  <SharedDoc>false</SharedDoc>
  <HLinks>
    <vt:vector size="24" baseType="variant">
      <vt:variant>
        <vt:i4>1376333</vt:i4>
      </vt:variant>
      <vt:variant>
        <vt:i4>9</vt:i4>
      </vt:variant>
      <vt:variant>
        <vt:i4>0</vt:i4>
      </vt:variant>
      <vt:variant>
        <vt:i4>5</vt:i4>
      </vt:variant>
      <vt:variant>
        <vt:lpwstr>http://www.bbc.co.uk/learningzone/clips/the-last-supper/4444.html</vt:lpwstr>
      </vt:variant>
      <vt:variant>
        <vt:lpwstr/>
      </vt:variant>
      <vt:variant>
        <vt:i4>5242971</vt:i4>
      </vt:variant>
      <vt:variant>
        <vt:i4>6</vt:i4>
      </vt:variant>
      <vt:variant>
        <vt:i4>0</vt:i4>
      </vt:variant>
      <vt:variant>
        <vt:i4>5</vt:i4>
      </vt:variant>
      <vt:variant>
        <vt:lpwstr>http://awarenessmysteryvalue.org/</vt:lpwstr>
      </vt:variant>
      <vt:variant>
        <vt:lpwstr/>
      </vt:variant>
      <vt:variant>
        <vt:i4>917524</vt:i4>
      </vt:variant>
      <vt:variant>
        <vt:i4>3</vt:i4>
      </vt:variant>
      <vt:variant>
        <vt:i4>0</vt:i4>
      </vt:variant>
      <vt:variant>
        <vt:i4>5</vt:i4>
      </vt:variant>
      <vt:variant>
        <vt:lpwstr>http://www.bbc.co.uk/learningzone/clips/6599.html N.B</vt:lpwstr>
      </vt:variant>
      <vt:variant>
        <vt:lpwstr/>
      </vt:variant>
      <vt:variant>
        <vt:i4>25</vt:i4>
      </vt:variant>
      <vt:variant>
        <vt:i4>0</vt:i4>
      </vt:variant>
      <vt:variant>
        <vt:i4>0</vt:i4>
      </vt:variant>
      <vt:variant>
        <vt:i4>5</vt:i4>
      </vt:variant>
      <vt:variant>
        <vt:lpwstr>http://www.bbc.co.uk/learningzone/clips/5955.html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NATRE Action Group 2: Status Report</dc:title>
  <dc:subject/>
  <dc:creator>Dave F</dc:creator>
  <cp:keywords/>
  <cp:lastModifiedBy>Dave Francis</cp:lastModifiedBy>
  <cp:revision>4</cp:revision>
  <cp:lastPrinted>2012-04-23T10:35:00Z</cp:lastPrinted>
  <dcterms:created xsi:type="dcterms:W3CDTF">2021-06-28T09:45:00Z</dcterms:created>
  <dcterms:modified xsi:type="dcterms:W3CDTF">2021-06-28T10:03:00Z</dcterms:modified>
</cp:coreProperties>
</file>