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45EE8" w:rsidRPr="00446B45" w:rsidRDefault="00345EE8">
      <w:pPr>
        <w:rPr>
          <w:rFonts w:ascii="Arial" w:hAnsi="Arial"/>
          <w:b/>
          <w:sz w:val="32"/>
        </w:rPr>
      </w:pPr>
      <w:r w:rsidRPr="00446B45">
        <w:rPr>
          <w:rFonts w:ascii="Arial" w:hAnsi="Arial"/>
          <w:b/>
          <w:sz w:val="32"/>
        </w:rPr>
        <w:t>GEORGE MULLER 1805-1898</w:t>
      </w:r>
    </w:p>
    <w:p w:rsidR="00345EE8" w:rsidRPr="00446B45" w:rsidRDefault="00345EE8">
      <w:pPr>
        <w:rPr>
          <w:rFonts w:ascii="Arial" w:hAnsi="Arial"/>
          <w:b/>
          <w:sz w:val="28"/>
        </w:rPr>
      </w:pPr>
    </w:p>
    <w:p w:rsidR="00853083" w:rsidRPr="00446B45" w:rsidRDefault="00345EE8">
      <w:pPr>
        <w:rPr>
          <w:rFonts w:ascii="Arial" w:hAnsi="Arial"/>
          <w:b/>
          <w:sz w:val="28"/>
        </w:rPr>
      </w:pPr>
      <w:r w:rsidRPr="00446B45">
        <w:rPr>
          <w:rFonts w:ascii="Arial" w:hAnsi="Arial"/>
          <w:b/>
          <w:sz w:val="28"/>
        </w:rPr>
        <w:t xml:space="preserve">KS2 UNIT 9 </w:t>
      </w:r>
      <w:r w:rsidR="008B68C7" w:rsidRPr="00446B45">
        <w:rPr>
          <w:rFonts w:ascii="Arial" w:hAnsi="Arial"/>
          <w:b/>
          <w:sz w:val="28"/>
        </w:rPr>
        <w:t>How should we live and who can inspire us?</w:t>
      </w:r>
      <w:r w:rsidRPr="00446B45">
        <w:rPr>
          <w:rFonts w:ascii="Arial" w:hAnsi="Arial"/>
          <w:b/>
          <w:sz w:val="28"/>
        </w:rPr>
        <w:t xml:space="preserve">  </w:t>
      </w:r>
    </w:p>
    <w:p w:rsidR="008B68C7" w:rsidRPr="00446B45" w:rsidRDefault="008B68C7">
      <w:pPr>
        <w:rPr>
          <w:rFonts w:ascii="Arial" w:hAnsi="Arial"/>
        </w:rPr>
      </w:pPr>
    </w:p>
    <w:p w:rsidR="002C334C" w:rsidRPr="00446B45" w:rsidRDefault="008B68C7">
      <w:pPr>
        <w:rPr>
          <w:rFonts w:ascii="Arial" w:hAnsi="Arial"/>
        </w:rPr>
      </w:pPr>
      <w:r w:rsidRPr="00446B45">
        <w:rPr>
          <w:rFonts w:ascii="Arial" w:hAnsi="Arial"/>
        </w:rPr>
        <w:t>Exploring positive examples of how to live, values and commitments of faith founders, how actions of people of faith have changed the world.</w:t>
      </w:r>
      <w:r w:rsidR="002C334C" w:rsidRPr="00446B45">
        <w:rPr>
          <w:rFonts w:ascii="Arial" w:hAnsi="Arial"/>
        </w:rPr>
        <w:t xml:space="preserve"> </w:t>
      </w:r>
    </w:p>
    <w:p w:rsidR="002C334C" w:rsidRPr="00446B45" w:rsidRDefault="002C334C">
      <w:pPr>
        <w:rPr>
          <w:rFonts w:ascii="Arial" w:hAnsi="Arial"/>
        </w:rPr>
      </w:pPr>
    </w:p>
    <w:p w:rsidR="008B68C7" w:rsidRPr="00446B45" w:rsidRDefault="002C334C">
      <w:pPr>
        <w:rPr>
          <w:rFonts w:ascii="Arial" w:hAnsi="Arial"/>
        </w:rPr>
      </w:pPr>
      <w:r w:rsidRPr="00446B45">
        <w:rPr>
          <w:rFonts w:ascii="Arial" w:hAnsi="Arial"/>
        </w:rPr>
        <w:t>This example was written by Sue Thompson and Jane Gillis.</w:t>
      </w:r>
    </w:p>
    <w:p w:rsidR="008B68C7" w:rsidRPr="00446B45" w:rsidRDefault="008B68C7">
      <w:pPr>
        <w:rPr>
          <w:rFonts w:ascii="Arial" w:hAnsi="Arial"/>
        </w:rPr>
      </w:pPr>
    </w:p>
    <w:p w:rsidR="008B68C7" w:rsidRPr="00446B45" w:rsidRDefault="008B68C7">
      <w:pPr>
        <w:rPr>
          <w:rFonts w:ascii="Arial" w:hAnsi="Arial"/>
        </w:rPr>
      </w:pPr>
      <w:r w:rsidRPr="00446B45">
        <w:rPr>
          <w:rFonts w:ascii="Arial" w:hAnsi="Arial"/>
        </w:rPr>
        <w:t>Local example from Bristol - GEORGE MULLER</w:t>
      </w:r>
      <w:r w:rsidR="00345EE8" w:rsidRPr="00446B45">
        <w:rPr>
          <w:rFonts w:ascii="Arial" w:hAnsi="Arial"/>
        </w:rPr>
        <w:t xml:space="preserve"> </w:t>
      </w:r>
      <w:r w:rsidRPr="00446B45">
        <w:rPr>
          <w:rFonts w:ascii="Arial" w:hAnsi="Arial"/>
        </w:rPr>
        <w:t>– He was a Christian and the founder of Muller orphanages in Br</w:t>
      </w:r>
      <w:r w:rsidR="002C334C" w:rsidRPr="00446B45">
        <w:rPr>
          <w:rFonts w:ascii="Arial" w:hAnsi="Arial"/>
        </w:rPr>
        <w:t>istol.  He looked after over 10,</w:t>
      </w:r>
      <w:r w:rsidRPr="00446B45">
        <w:rPr>
          <w:rFonts w:ascii="Arial" w:hAnsi="Arial"/>
        </w:rPr>
        <w:t xml:space="preserve">000 orphans in his lifetime.  </w:t>
      </w:r>
    </w:p>
    <w:p w:rsidR="008B68C7" w:rsidRPr="00446B45" w:rsidRDefault="008B68C7">
      <w:pPr>
        <w:rPr>
          <w:rFonts w:ascii="Arial" w:hAnsi="Arial"/>
          <w:b/>
        </w:rPr>
      </w:pPr>
    </w:p>
    <w:p w:rsidR="008B68C7" w:rsidRPr="00446B45" w:rsidRDefault="008B68C7">
      <w:pPr>
        <w:rPr>
          <w:rFonts w:ascii="Arial" w:hAnsi="Arial"/>
          <w:b/>
        </w:rPr>
      </w:pPr>
      <w:r w:rsidRPr="00446B45">
        <w:rPr>
          <w:rFonts w:ascii="Arial" w:hAnsi="Arial"/>
          <w:b/>
        </w:rPr>
        <w:t>Resources available</w:t>
      </w:r>
    </w:p>
    <w:p w:rsidR="009C474F" w:rsidRPr="00446B45" w:rsidRDefault="009C474F" w:rsidP="008B68C7">
      <w:pPr>
        <w:pStyle w:val="ListParagraph"/>
        <w:numPr>
          <w:ilvl w:val="0"/>
          <w:numId w:val="1"/>
        </w:numPr>
        <w:rPr>
          <w:rFonts w:ascii="Arial" w:hAnsi="Arial"/>
        </w:rPr>
      </w:pPr>
      <w:r w:rsidRPr="00446B45">
        <w:rPr>
          <w:rFonts w:ascii="Arial" w:hAnsi="Arial"/>
        </w:rPr>
        <w:t>The Bristol Miracle booklet on the life and work of George Muller (suitable for supporting teachers) – pdf available</w:t>
      </w:r>
    </w:p>
    <w:p w:rsidR="008B68C7" w:rsidRPr="00446B45" w:rsidRDefault="008B68C7" w:rsidP="008B68C7">
      <w:pPr>
        <w:pStyle w:val="ListParagraph"/>
        <w:numPr>
          <w:ilvl w:val="0"/>
          <w:numId w:val="1"/>
        </w:numPr>
        <w:rPr>
          <w:rFonts w:ascii="Arial" w:hAnsi="Arial"/>
        </w:rPr>
      </w:pPr>
      <w:r w:rsidRPr="00446B45">
        <w:rPr>
          <w:rFonts w:ascii="Arial" w:hAnsi="Arial"/>
        </w:rPr>
        <w:t>Scanned records of orphans, including the first orphan – Charlotte Hill, birth certificates, death certific</w:t>
      </w:r>
      <w:r w:rsidR="001B06F2" w:rsidRPr="00446B45">
        <w:rPr>
          <w:rFonts w:ascii="Arial" w:hAnsi="Arial"/>
        </w:rPr>
        <w:t>ates, admissions and dismissals</w:t>
      </w:r>
    </w:p>
    <w:p w:rsidR="008B68C7" w:rsidRPr="00446B45" w:rsidRDefault="008B68C7" w:rsidP="008B68C7">
      <w:pPr>
        <w:pStyle w:val="ListParagraph"/>
        <w:numPr>
          <w:ilvl w:val="0"/>
          <w:numId w:val="1"/>
        </w:numPr>
        <w:rPr>
          <w:rFonts w:ascii="Arial" w:hAnsi="Arial"/>
        </w:rPr>
      </w:pPr>
      <w:r w:rsidRPr="00446B45">
        <w:rPr>
          <w:rFonts w:ascii="Arial" w:hAnsi="Arial"/>
        </w:rPr>
        <w:t>Scanned photographs</w:t>
      </w:r>
    </w:p>
    <w:p w:rsidR="008B68C7" w:rsidRPr="00446B45" w:rsidRDefault="008B68C7" w:rsidP="008B68C7">
      <w:pPr>
        <w:pStyle w:val="ListParagraph"/>
        <w:numPr>
          <w:ilvl w:val="0"/>
          <w:numId w:val="1"/>
        </w:numPr>
        <w:rPr>
          <w:rFonts w:ascii="Arial" w:hAnsi="Arial"/>
        </w:rPr>
      </w:pPr>
      <w:r w:rsidRPr="00446B45">
        <w:rPr>
          <w:rFonts w:ascii="Arial" w:hAnsi="Arial"/>
        </w:rPr>
        <w:t>Power point showing a visual chronological history of George Muller’s life</w:t>
      </w:r>
    </w:p>
    <w:p w:rsidR="002277A1" w:rsidRPr="00446B45" w:rsidRDefault="008B68C7" w:rsidP="002277A1">
      <w:pPr>
        <w:pStyle w:val="ListParagraph"/>
        <w:numPr>
          <w:ilvl w:val="0"/>
          <w:numId w:val="1"/>
        </w:numPr>
        <w:rPr>
          <w:rFonts w:ascii="Arial" w:hAnsi="Arial"/>
        </w:rPr>
      </w:pPr>
      <w:r w:rsidRPr="00446B45">
        <w:rPr>
          <w:rFonts w:ascii="Arial" w:hAnsi="Arial"/>
        </w:rPr>
        <w:t>Interactive timeline and videos</w:t>
      </w:r>
      <w:r w:rsidR="002277A1" w:rsidRPr="00446B45">
        <w:rPr>
          <w:rFonts w:ascii="Arial" w:hAnsi="Arial"/>
        </w:rPr>
        <w:t xml:space="preserve"> </w:t>
      </w:r>
      <w:hyperlink r:id="rId5" w:history="1">
        <w:r w:rsidR="002277A1" w:rsidRPr="00446B45">
          <w:rPr>
            <w:rStyle w:val="Hyperlink"/>
            <w:rFonts w:ascii="Arial" w:hAnsi="Arial"/>
          </w:rPr>
          <w:t>http://www.mullers.org/timeline</w:t>
        </w:r>
      </w:hyperlink>
    </w:p>
    <w:p w:rsidR="008B68C7" w:rsidRPr="00446B45" w:rsidRDefault="008B68C7" w:rsidP="008B68C7">
      <w:pPr>
        <w:pStyle w:val="ListParagraph"/>
        <w:numPr>
          <w:ilvl w:val="0"/>
          <w:numId w:val="1"/>
        </w:numPr>
        <w:rPr>
          <w:rFonts w:ascii="Arial" w:hAnsi="Arial"/>
        </w:rPr>
      </w:pPr>
      <w:r w:rsidRPr="00446B45">
        <w:rPr>
          <w:rFonts w:ascii="Arial" w:hAnsi="Arial"/>
        </w:rPr>
        <w:t>Worksheet for year 4-6</w:t>
      </w:r>
      <w:r w:rsidR="00D15D80" w:rsidRPr="00446B45">
        <w:rPr>
          <w:rFonts w:ascii="Arial" w:hAnsi="Arial"/>
        </w:rPr>
        <w:t xml:space="preserve"> for use at the museum</w:t>
      </w:r>
    </w:p>
    <w:p w:rsidR="008B68C7" w:rsidRPr="00446B45" w:rsidRDefault="008B68C7" w:rsidP="008B68C7">
      <w:pPr>
        <w:pStyle w:val="ListParagraph"/>
        <w:numPr>
          <w:ilvl w:val="0"/>
          <w:numId w:val="1"/>
        </w:numPr>
        <w:rPr>
          <w:rFonts w:ascii="Arial" w:hAnsi="Arial"/>
        </w:rPr>
      </w:pPr>
      <w:r w:rsidRPr="00446B45">
        <w:rPr>
          <w:rFonts w:ascii="Arial" w:hAnsi="Arial"/>
        </w:rPr>
        <w:t>Volunteer available to visit schools and tell the George Muller story</w:t>
      </w:r>
    </w:p>
    <w:p w:rsidR="008B68C7" w:rsidRPr="00446B45" w:rsidRDefault="00C174D5" w:rsidP="008B68C7">
      <w:pPr>
        <w:pStyle w:val="ListParagraph"/>
        <w:numPr>
          <w:ilvl w:val="0"/>
          <w:numId w:val="1"/>
        </w:numPr>
        <w:rPr>
          <w:rFonts w:ascii="Arial" w:hAnsi="Arial"/>
        </w:rPr>
      </w:pPr>
      <w:r w:rsidRPr="00446B45">
        <w:rPr>
          <w:rFonts w:ascii="Arial" w:hAnsi="Arial"/>
        </w:rPr>
        <w:t xml:space="preserve">FREE </w:t>
      </w:r>
      <w:r w:rsidR="008B68C7" w:rsidRPr="00446B45">
        <w:rPr>
          <w:rFonts w:ascii="Arial" w:hAnsi="Arial"/>
        </w:rPr>
        <w:t xml:space="preserve">Museum visit to 7 </w:t>
      </w:r>
      <w:proofErr w:type="spellStart"/>
      <w:r w:rsidR="008B68C7" w:rsidRPr="00446B45">
        <w:rPr>
          <w:rFonts w:ascii="Arial" w:hAnsi="Arial"/>
        </w:rPr>
        <w:t>Cotham</w:t>
      </w:r>
      <w:proofErr w:type="spellEnd"/>
      <w:r w:rsidR="008B68C7" w:rsidRPr="00446B45">
        <w:rPr>
          <w:rFonts w:ascii="Arial" w:hAnsi="Arial"/>
        </w:rPr>
        <w:t xml:space="preserve"> Park, </w:t>
      </w:r>
      <w:proofErr w:type="spellStart"/>
      <w:r w:rsidR="008B68C7" w:rsidRPr="00446B45">
        <w:rPr>
          <w:rFonts w:ascii="Arial" w:hAnsi="Arial"/>
        </w:rPr>
        <w:t>Cotham</w:t>
      </w:r>
      <w:proofErr w:type="spellEnd"/>
      <w:r w:rsidR="008B68C7" w:rsidRPr="00446B45">
        <w:rPr>
          <w:rFonts w:ascii="Arial" w:hAnsi="Arial"/>
        </w:rPr>
        <w:t>, Bristol</w:t>
      </w:r>
      <w:r w:rsidR="009C474F" w:rsidRPr="00446B45">
        <w:rPr>
          <w:rFonts w:ascii="Arial" w:hAnsi="Arial"/>
        </w:rPr>
        <w:t>, BS6 6DA</w:t>
      </w:r>
      <w:r w:rsidR="008B68C7" w:rsidRPr="00446B45">
        <w:rPr>
          <w:rFonts w:ascii="Arial" w:hAnsi="Arial"/>
        </w:rPr>
        <w:t xml:space="preserve"> – </w:t>
      </w:r>
      <w:r w:rsidR="00345EE8" w:rsidRPr="00446B45">
        <w:rPr>
          <w:rFonts w:ascii="Arial" w:hAnsi="Arial"/>
        </w:rPr>
        <w:t>interactive experience including</w:t>
      </w:r>
      <w:r w:rsidR="008B68C7" w:rsidRPr="00446B45">
        <w:rPr>
          <w:rFonts w:ascii="Arial" w:hAnsi="Arial"/>
        </w:rPr>
        <w:t xml:space="preserve"> a short talk, </w:t>
      </w:r>
      <w:r w:rsidR="00345EE8" w:rsidRPr="00446B45">
        <w:rPr>
          <w:rFonts w:ascii="Arial" w:hAnsi="Arial"/>
        </w:rPr>
        <w:t xml:space="preserve">Question and Answer time, </w:t>
      </w:r>
      <w:r w:rsidR="008B68C7" w:rsidRPr="00446B45">
        <w:rPr>
          <w:rFonts w:ascii="Arial" w:hAnsi="Arial"/>
        </w:rPr>
        <w:t xml:space="preserve">opportunities to explore </w:t>
      </w:r>
      <w:r w:rsidR="00345EE8" w:rsidRPr="00446B45">
        <w:rPr>
          <w:rFonts w:ascii="Arial" w:hAnsi="Arial"/>
        </w:rPr>
        <w:t>artefacts</w:t>
      </w:r>
      <w:r w:rsidR="009C474F" w:rsidRPr="00446B45">
        <w:rPr>
          <w:rFonts w:ascii="Arial" w:hAnsi="Arial"/>
        </w:rPr>
        <w:t xml:space="preserve">.  Book a visit by calling 0117 9245001 (Monday to Friday 10am-4pm) or fill in a contact form online </w:t>
      </w:r>
      <w:hyperlink r:id="rId6" w:history="1">
        <w:r w:rsidRPr="00446B45">
          <w:rPr>
            <w:rStyle w:val="Hyperlink"/>
            <w:rFonts w:ascii="Arial" w:hAnsi="Arial"/>
          </w:rPr>
          <w:t>www.mullers.org/school/visits</w:t>
        </w:r>
      </w:hyperlink>
    </w:p>
    <w:p w:rsidR="00C174D5" w:rsidRPr="00446B45" w:rsidRDefault="00C174D5" w:rsidP="008B68C7">
      <w:pPr>
        <w:pStyle w:val="ListParagraph"/>
        <w:numPr>
          <w:ilvl w:val="0"/>
          <w:numId w:val="1"/>
        </w:numPr>
        <w:rPr>
          <w:rFonts w:ascii="Arial" w:hAnsi="Arial"/>
        </w:rPr>
      </w:pPr>
      <w:r w:rsidRPr="00446B45">
        <w:rPr>
          <w:rFonts w:ascii="Arial" w:hAnsi="Arial"/>
        </w:rPr>
        <w:t>Two options for teaching about George Muller including some ideas for activities</w:t>
      </w:r>
      <w:r w:rsidR="00963ADB" w:rsidRPr="00446B45">
        <w:rPr>
          <w:rFonts w:ascii="Arial" w:hAnsi="Arial"/>
        </w:rPr>
        <w:t xml:space="preserve"> –</w:t>
      </w:r>
      <w:r w:rsidR="002277A1" w:rsidRPr="00446B45">
        <w:rPr>
          <w:rFonts w:ascii="Arial" w:hAnsi="Arial"/>
        </w:rPr>
        <w:t xml:space="preserve"> see below:</w:t>
      </w:r>
    </w:p>
    <w:p w:rsidR="00C174D5" w:rsidRPr="00446B45" w:rsidRDefault="00C174D5" w:rsidP="00C174D5">
      <w:pPr>
        <w:rPr>
          <w:rFonts w:ascii="Arial" w:hAnsi="Arial"/>
        </w:rPr>
      </w:pPr>
    </w:p>
    <w:p w:rsidR="00C174D5" w:rsidRPr="00446B45" w:rsidRDefault="00C174D5" w:rsidP="00C174D5">
      <w:pPr>
        <w:rPr>
          <w:rFonts w:ascii="Arial" w:hAnsi="Arial"/>
          <w:b/>
          <w:sz w:val="28"/>
          <w:szCs w:val="28"/>
        </w:rPr>
      </w:pPr>
      <w:r w:rsidRPr="00446B45">
        <w:rPr>
          <w:rFonts w:ascii="Arial" w:hAnsi="Arial"/>
          <w:b/>
          <w:sz w:val="28"/>
          <w:szCs w:val="28"/>
        </w:rPr>
        <w:t>OPTION 1</w:t>
      </w:r>
    </w:p>
    <w:p w:rsidR="00C174D5" w:rsidRPr="00446B45" w:rsidRDefault="00C174D5" w:rsidP="00C174D5">
      <w:pPr>
        <w:rPr>
          <w:rFonts w:ascii="Arial" w:hAnsi="Arial"/>
        </w:rPr>
      </w:pPr>
      <w:r w:rsidRPr="00446B45">
        <w:rPr>
          <w:rFonts w:ascii="Arial" w:hAnsi="Arial"/>
        </w:rPr>
        <w:t>Visit the museum for an interactive experience of George Muller’s life and work.</w:t>
      </w:r>
    </w:p>
    <w:p w:rsidR="00C174D5" w:rsidRPr="00446B45" w:rsidRDefault="00C174D5" w:rsidP="00C174D5">
      <w:pPr>
        <w:rPr>
          <w:rFonts w:ascii="Arial" w:hAnsi="Arial"/>
        </w:rPr>
      </w:pPr>
    </w:p>
    <w:p w:rsidR="00C174D5" w:rsidRPr="00446B45" w:rsidRDefault="00C174D5" w:rsidP="00C174D5">
      <w:pPr>
        <w:rPr>
          <w:rFonts w:ascii="Arial" w:hAnsi="Arial"/>
        </w:rPr>
      </w:pPr>
      <w:r w:rsidRPr="00446B45">
        <w:rPr>
          <w:rFonts w:ascii="Arial" w:hAnsi="Arial"/>
        </w:rPr>
        <w:t>Follow up lesson about the life and work of George Muller</w:t>
      </w:r>
      <w:r w:rsidR="00FA33F2" w:rsidRPr="00446B45">
        <w:rPr>
          <w:rFonts w:ascii="Arial" w:hAnsi="Arial"/>
        </w:rPr>
        <w:t xml:space="preserve"> – choose from some of the suggested activities below or use your own!</w:t>
      </w:r>
    </w:p>
    <w:p w:rsidR="00C174D5" w:rsidRPr="00446B45" w:rsidRDefault="00C174D5" w:rsidP="00C174D5">
      <w:pPr>
        <w:rPr>
          <w:rFonts w:ascii="Arial" w:hAnsi="Arial"/>
        </w:rPr>
      </w:pPr>
    </w:p>
    <w:p w:rsidR="00C174D5" w:rsidRPr="00446B45" w:rsidRDefault="00C174D5" w:rsidP="00C174D5">
      <w:pPr>
        <w:rPr>
          <w:rFonts w:ascii="Arial" w:hAnsi="Arial"/>
          <w:b/>
          <w:sz w:val="28"/>
          <w:szCs w:val="28"/>
        </w:rPr>
      </w:pPr>
      <w:r w:rsidRPr="00446B45">
        <w:rPr>
          <w:rFonts w:ascii="Arial" w:hAnsi="Arial"/>
          <w:b/>
          <w:sz w:val="28"/>
          <w:szCs w:val="28"/>
        </w:rPr>
        <w:t>OPTION 2</w:t>
      </w:r>
    </w:p>
    <w:p w:rsidR="00C174D5" w:rsidRPr="00446B45" w:rsidRDefault="00C174D5" w:rsidP="00C174D5">
      <w:pPr>
        <w:rPr>
          <w:rFonts w:ascii="Arial" w:hAnsi="Arial"/>
        </w:rPr>
      </w:pPr>
      <w:r w:rsidRPr="00446B45">
        <w:rPr>
          <w:rFonts w:ascii="Arial" w:hAnsi="Arial"/>
        </w:rPr>
        <w:t>One or two lessons focussing on the life and work of George Muller</w:t>
      </w:r>
      <w:r w:rsidR="00FA33F2" w:rsidRPr="00446B45">
        <w:rPr>
          <w:rFonts w:ascii="Arial" w:hAnsi="Arial"/>
        </w:rPr>
        <w:t xml:space="preserve"> – choose from some of the suggested activities below or use your own</w:t>
      </w:r>
      <w:r w:rsidRPr="00446B45">
        <w:rPr>
          <w:rFonts w:ascii="Arial" w:hAnsi="Arial"/>
        </w:rPr>
        <w:t>.</w:t>
      </w:r>
    </w:p>
    <w:p w:rsidR="00C174D5" w:rsidRPr="00446B45" w:rsidRDefault="00C174D5" w:rsidP="00C174D5">
      <w:pPr>
        <w:rPr>
          <w:rFonts w:ascii="Arial" w:hAnsi="Arial"/>
        </w:rPr>
      </w:pPr>
    </w:p>
    <w:p w:rsidR="00FA33F2" w:rsidRPr="00446B45" w:rsidRDefault="00FA33F2" w:rsidP="00C174D5">
      <w:pPr>
        <w:rPr>
          <w:rFonts w:ascii="Arial" w:hAnsi="Arial"/>
          <w:b/>
        </w:rPr>
      </w:pPr>
      <w:r w:rsidRPr="00446B45">
        <w:rPr>
          <w:rFonts w:ascii="Arial" w:hAnsi="Arial"/>
          <w:b/>
        </w:rPr>
        <w:t>Suggested activities</w:t>
      </w:r>
    </w:p>
    <w:p w:rsidR="00403D33" w:rsidRPr="00446B45" w:rsidRDefault="00403D33" w:rsidP="00C174D5">
      <w:pPr>
        <w:rPr>
          <w:rFonts w:ascii="Arial" w:hAnsi="Arial"/>
        </w:rPr>
      </w:pPr>
    </w:p>
    <w:p w:rsidR="00C173C2" w:rsidRPr="00446B45" w:rsidRDefault="00403D33" w:rsidP="00C174D5">
      <w:pPr>
        <w:rPr>
          <w:rFonts w:ascii="Arial" w:hAnsi="Arial"/>
        </w:rPr>
      </w:pPr>
      <w:r w:rsidRPr="00446B45">
        <w:rPr>
          <w:rFonts w:ascii="Arial" w:hAnsi="Arial"/>
        </w:rPr>
        <w:t xml:space="preserve">1. </w:t>
      </w:r>
      <w:r w:rsidR="00C173C2" w:rsidRPr="00446B45">
        <w:rPr>
          <w:rFonts w:ascii="Arial" w:hAnsi="Arial"/>
        </w:rPr>
        <w:t xml:space="preserve">Starter activity whether you are visiting or not – Paint the scene of life for many poorer children in Victorian Bristol.  </w:t>
      </w:r>
      <w:r w:rsidR="002277A1" w:rsidRPr="00446B45">
        <w:rPr>
          <w:rFonts w:ascii="Arial" w:hAnsi="Arial"/>
        </w:rPr>
        <w:t>The following website</w:t>
      </w:r>
      <w:r w:rsidRPr="00446B45">
        <w:rPr>
          <w:rFonts w:ascii="Arial" w:hAnsi="Arial"/>
        </w:rPr>
        <w:t>s</w:t>
      </w:r>
      <w:r w:rsidR="002277A1" w:rsidRPr="00446B45">
        <w:rPr>
          <w:rFonts w:ascii="Arial" w:hAnsi="Arial"/>
        </w:rPr>
        <w:t xml:space="preserve"> might be helpful.  </w:t>
      </w:r>
    </w:p>
    <w:p w:rsidR="00403D33" w:rsidRPr="00446B45" w:rsidRDefault="007B02C7" w:rsidP="00403D33">
      <w:pPr>
        <w:rPr>
          <w:rFonts w:ascii="Arial" w:hAnsi="Arial"/>
        </w:rPr>
      </w:pPr>
      <w:hyperlink r:id="rId7" w:history="1">
        <w:r w:rsidR="002277A1" w:rsidRPr="00446B45">
          <w:rPr>
            <w:rStyle w:val="Hyperlink"/>
            <w:rFonts w:ascii="Arial" w:hAnsi="Arial"/>
          </w:rPr>
          <w:t>http://www.victorianchildren.org/victorian-children-in-victorian-times/</w:t>
        </w:r>
      </w:hyperlink>
    </w:p>
    <w:p w:rsidR="00403D33" w:rsidRPr="00446B45" w:rsidRDefault="007B02C7" w:rsidP="00403D33">
      <w:pPr>
        <w:rPr>
          <w:rFonts w:ascii="Arial" w:hAnsi="Arial"/>
          <w:sz w:val="22"/>
        </w:rPr>
      </w:pPr>
      <w:hyperlink r:id="rId8" w:history="1">
        <w:r w:rsidR="00403D33" w:rsidRPr="00446B45">
          <w:rPr>
            <w:rStyle w:val="Hyperlink"/>
            <w:rFonts w:ascii="Arial" w:hAnsi="Arial" w:cs="Arial"/>
            <w:szCs w:val="28"/>
          </w:rPr>
          <w:t>http://www.victorianweb.org/genre/childlit/childhood4.html</w:t>
        </w:r>
      </w:hyperlink>
    </w:p>
    <w:p w:rsidR="00403D33" w:rsidRPr="00446B45" w:rsidRDefault="00403D33" w:rsidP="00C174D5">
      <w:pPr>
        <w:rPr>
          <w:rFonts w:ascii="Arial" w:hAnsi="Arial"/>
        </w:rPr>
      </w:pPr>
    </w:p>
    <w:p w:rsidR="002277A1" w:rsidRPr="00446B45" w:rsidRDefault="002277A1" w:rsidP="00C174D5">
      <w:pPr>
        <w:rPr>
          <w:rFonts w:ascii="Arial" w:hAnsi="Arial"/>
        </w:rPr>
      </w:pPr>
      <w:r w:rsidRPr="00446B45">
        <w:rPr>
          <w:rFonts w:ascii="Arial" w:hAnsi="Arial"/>
        </w:rPr>
        <w:t xml:space="preserve">You could also use the following bullet points to paint the scene.  </w:t>
      </w:r>
    </w:p>
    <w:p w:rsidR="00C173C2" w:rsidRPr="00446B45" w:rsidRDefault="002277A1" w:rsidP="00403D33">
      <w:pPr>
        <w:pStyle w:val="ListParagraph"/>
        <w:numPr>
          <w:ilvl w:val="0"/>
          <w:numId w:val="4"/>
        </w:numPr>
        <w:rPr>
          <w:rFonts w:ascii="Arial" w:hAnsi="Arial"/>
        </w:rPr>
      </w:pPr>
      <w:r w:rsidRPr="00446B45">
        <w:rPr>
          <w:rFonts w:ascii="Arial" w:hAnsi="Arial"/>
        </w:rPr>
        <w:t xml:space="preserve">Poor Victorian children lived in very small houses, or even in single rooms.  </w:t>
      </w:r>
    </w:p>
    <w:p w:rsidR="00C173C2" w:rsidRPr="00446B45" w:rsidRDefault="002277A1" w:rsidP="00403D33">
      <w:pPr>
        <w:pStyle w:val="ListParagraph"/>
        <w:numPr>
          <w:ilvl w:val="0"/>
          <w:numId w:val="4"/>
        </w:numPr>
        <w:rPr>
          <w:rFonts w:ascii="Arial" w:hAnsi="Arial"/>
        </w:rPr>
      </w:pPr>
      <w:r w:rsidRPr="00446B45">
        <w:rPr>
          <w:rFonts w:ascii="Arial" w:hAnsi="Arial"/>
        </w:rPr>
        <w:t xml:space="preserve">Most of the children were sent out to work to earn money for the family.  </w:t>
      </w:r>
    </w:p>
    <w:p w:rsidR="00C173C2" w:rsidRPr="00446B45" w:rsidRDefault="002277A1" w:rsidP="00403D33">
      <w:pPr>
        <w:pStyle w:val="ListParagraph"/>
        <w:numPr>
          <w:ilvl w:val="0"/>
          <w:numId w:val="4"/>
        </w:numPr>
        <w:rPr>
          <w:rFonts w:ascii="Arial" w:hAnsi="Arial"/>
        </w:rPr>
      </w:pPr>
      <w:r w:rsidRPr="00446B45">
        <w:rPr>
          <w:rFonts w:ascii="Arial" w:hAnsi="Arial"/>
        </w:rPr>
        <w:t xml:space="preserve">Some children were even sent out to work at the age of 4 or 5 years old.  </w:t>
      </w:r>
    </w:p>
    <w:p w:rsidR="002277A1" w:rsidRPr="00446B45" w:rsidRDefault="002277A1" w:rsidP="00403D33">
      <w:pPr>
        <w:pStyle w:val="ListParagraph"/>
        <w:numPr>
          <w:ilvl w:val="0"/>
          <w:numId w:val="4"/>
        </w:numPr>
        <w:rPr>
          <w:rFonts w:ascii="Arial" w:hAnsi="Arial"/>
        </w:rPr>
      </w:pPr>
      <w:r w:rsidRPr="00446B45">
        <w:rPr>
          <w:rFonts w:ascii="Arial" w:hAnsi="Arial"/>
        </w:rPr>
        <w:t>Some families had 10 or 12 children, so that they could earn more money.</w:t>
      </w:r>
    </w:p>
    <w:p w:rsidR="002277A1" w:rsidRPr="00446B45" w:rsidRDefault="002277A1" w:rsidP="00403D33">
      <w:pPr>
        <w:pStyle w:val="ListParagraph"/>
        <w:numPr>
          <w:ilvl w:val="0"/>
          <w:numId w:val="4"/>
        </w:numPr>
        <w:rPr>
          <w:rFonts w:ascii="Arial" w:hAnsi="Arial"/>
        </w:rPr>
      </w:pPr>
      <w:r w:rsidRPr="00446B45">
        <w:rPr>
          <w:rFonts w:ascii="Arial" w:hAnsi="Arial"/>
        </w:rPr>
        <w:t xml:space="preserve">The children </w:t>
      </w:r>
      <w:r w:rsidR="00403D33" w:rsidRPr="00446B45">
        <w:rPr>
          <w:rFonts w:ascii="Arial" w:hAnsi="Arial"/>
        </w:rPr>
        <w:t xml:space="preserve">often worked in filthy, dangerous conditions.  They worked long hours – sometimes up to 18 hours a day.  </w:t>
      </w:r>
      <w:r w:rsidRPr="00446B45">
        <w:rPr>
          <w:rFonts w:ascii="Arial" w:hAnsi="Arial"/>
        </w:rPr>
        <w:t>They worked in mines, factories, textile mills,</w:t>
      </w:r>
      <w:r w:rsidR="00403D33" w:rsidRPr="00446B45">
        <w:rPr>
          <w:rFonts w:ascii="Arial" w:hAnsi="Arial"/>
        </w:rPr>
        <w:t xml:space="preserve"> on farms, </w:t>
      </w:r>
      <w:r w:rsidRPr="00446B45">
        <w:rPr>
          <w:rFonts w:ascii="Arial" w:hAnsi="Arial"/>
        </w:rPr>
        <w:t>as servants</w:t>
      </w:r>
      <w:r w:rsidR="00403D33" w:rsidRPr="00446B45">
        <w:rPr>
          <w:rFonts w:ascii="Arial" w:hAnsi="Arial"/>
        </w:rPr>
        <w:t xml:space="preserve"> in houses, as chimney sweeps, as clothing and hat makers etc.  Their wages would have been very low.</w:t>
      </w:r>
    </w:p>
    <w:p w:rsidR="00403D33" w:rsidRPr="00446B45" w:rsidRDefault="00403D33" w:rsidP="00403D33">
      <w:pPr>
        <w:pStyle w:val="ListParagraph"/>
        <w:numPr>
          <w:ilvl w:val="0"/>
          <w:numId w:val="4"/>
        </w:numPr>
        <w:rPr>
          <w:rFonts w:ascii="Arial" w:hAnsi="Arial"/>
        </w:rPr>
      </w:pPr>
      <w:r w:rsidRPr="00446B45">
        <w:rPr>
          <w:rFonts w:ascii="Arial" w:hAnsi="Arial"/>
        </w:rPr>
        <w:t xml:space="preserve">Many of the poorest children lived on the streets.  They were either orphaned, or from neglectful families.  </w:t>
      </w:r>
    </w:p>
    <w:p w:rsidR="00403D33" w:rsidRPr="00446B45" w:rsidRDefault="00403D33" w:rsidP="00403D33">
      <w:pPr>
        <w:pStyle w:val="ListParagraph"/>
        <w:numPr>
          <w:ilvl w:val="0"/>
          <w:numId w:val="4"/>
        </w:numPr>
        <w:rPr>
          <w:rFonts w:ascii="Arial" w:hAnsi="Arial"/>
        </w:rPr>
      </w:pPr>
      <w:r w:rsidRPr="00446B45">
        <w:rPr>
          <w:rFonts w:ascii="Arial" w:hAnsi="Arial"/>
        </w:rPr>
        <w:t xml:space="preserve">There were a lot of children who were orphans in Bristol, due to the cholera epidemic.  </w:t>
      </w:r>
    </w:p>
    <w:p w:rsidR="00403D33" w:rsidRPr="00446B45" w:rsidRDefault="00403D33" w:rsidP="00403D33">
      <w:pPr>
        <w:pStyle w:val="ListParagraph"/>
        <w:numPr>
          <w:ilvl w:val="0"/>
          <w:numId w:val="4"/>
        </w:numPr>
        <w:rPr>
          <w:rFonts w:ascii="Arial" w:hAnsi="Arial"/>
        </w:rPr>
      </w:pPr>
      <w:r w:rsidRPr="00446B45">
        <w:rPr>
          <w:rFonts w:ascii="Arial" w:hAnsi="Arial"/>
        </w:rPr>
        <w:t>Some of the orphans were treated very badly.</w:t>
      </w:r>
    </w:p>
    <w:p w:rsidR="00403D33" w:rsidRPr="00446B45" w:rsidRDefault="00403D33" w:rsidP="00403D33">
      <w:pPr>
        <w:pStyle w:val="ListParagraph"/>
        <w:numPr>
          <w:ilvl w:val="0"/>
          <w:numId w:val="4"/>
        </w:numPr>
        <w:rPr>
          <w:rFonts w:ascii="Arial" w:hAnsi="Arial"/>
        </w:rPr>
      </w:pPr>
      <w:r w:rsidRPr="00446B45">
        <w:rPr>
          <w:rFonts w:ascii="Arial" w:hAnsi="Arial"/>
        </w:rPr>
        <w:t>Some of the children living on the street were forced to steal and beg to support themselves.</w:t>
      </w:r>
    </w:p>
    <w:p w:rsidR="00C173C2" w:rsidRPr="00446B45" w:rsidRDefault="00C173C2" w:rsidP="00C173C2">
      <w:pPr>
        <w:rPr>
          <w:rFonts w:ascii="Arial" w:hAnsi="Arial"/>
        </w:rPr>
      </w:pPr>
    </w:p>
    <w:p w:rsidR="00C173C2" w:rsidRPr="00446B45" w:rsidRDefault="00C173C2" w:rsidP="00C173C2">
      <w:pPr>
        <w:rPr>
          <w:rFonts w:ascii="Arial" w:hAnsi="Arial"/>
        </w:rPr>
      </w:pPr>
      <w:r w:rsidRPr="00446B45">
        <w:rPr>
          <w:rFonts w:ascii="Arial" w:hAnsi="Arial"/>
        </w:rPr>
        <w:t>How would you want to change things for these poorer children in Bristol? – give 5 ways</w:t>
      </w:r>
      <w:r w:rsidR="002C334C" w:rsidRPr="00446B45">
        <w:rPr>
          <w:rFonts w:ascii="Arial" w:hAnsi="Arial"/>
        </w:rPr>
        <w:t>.</w:t>
      </w:r>
    </w:p>
    <w:p w:rsidR="00C173C2" w:rsidRPr="00446B45" w:rsidRDefault="00C173C2" w:rsidP="00C173C2">
      <w:pPr>
        <w:rPr>
          <w:rFonts w:ascii="Arial" w:hAnsi="Arial"/>
        </w:rPr>
      </w:pPr>
    </w:p>
    <w:p w:rsidR="00C173C2" w:rsidRPr="00446B45" w:rsidRDefault="00C173C2" w:rsidP="00C173C2">
      <w:pPr>
        <w:rPr>
          <w:rFonts w:ascii="Arial" w:hAnsi="Arial"/>
        </w:rPr>
      </w:pPr>
      <w:r w:rsidRPr="00446B45">
        <w:rPr>
          <w:rFonts w:ascii="Arial" w:hAnsi="Arial"/>
        </w:rPr>
        <w:t xml:space="preserve">Following this activity tell the pupils that we are going to learn about </w:t>
      </w:r>
      <w:r w:rsidR="00403D33" w:rsidRPr="00446B45">
        <w:rPr>
          <w:rFonts w:ascii="Arial" w:hAnsi="Arial"/>
        </w:rPr>
        <w:t>someone who did change things to make the lives of these poorer children better – Georg</w:t>
      </w:r>
      <w:r w:rsidR="001B06F2" w:rsidRPr="00446B45">
        <w:rPr>
          <w:rFonts w:ascii="Arial" w:hAnsi="Arial"/>
        </w:rPr>
        <w:t>e</w:t>
      </w:r>
      <w:r w:rsidR="00403D33" w:rsidRPr="00446B45">
        <w:rPr>
          <w:rFonts w:ascii="Arial" w:hAnsi="Arial"/>
        </w:rPr>
        <w:t xml:space="preserve"> Muller.</w:t>
      </w:r>
    </w:p>
    <w:p w:rsidR="00C173C2" w:rsidRPr="00446B45" w:rsidRDefault="00C173C2" w:rsidP="00C173C2">
      <w:pPr>
        <w:rPr>
          <w:rFonts w:ascii="Arial" w:hAnsi="Arial"/>
        </w:rPr>
      </w:pPr>
    </w:p>
    <w:p w:rsidR="00FA33F2" w:rsidRPr="00446B45" w:rsidRDefault="00403D33" w:rsidP="00C174D5">
      <w:pPr>
        <w:rPr>
          <w:rFonts w:ascii="Arial" w:hAnsi="Arial"/>
        </w:rPr>
      </w:pPr>
      <w:r w:rsidRPr="00446B45">
        <w:rPr>
          <w:rFonts w:ascii="Arial" w:hAnsi="Arial"/>
        </w:rPr>
        <w:t xml:space="preserve">2. </w:t>
      </w:r>
      <w:r w:rsidR="002D293C" w:rsidRPr="00446B45">
        <w:rPr>
          <w:rFonts w:ascii="Arial" w:hAnsi="Arial"/>
        </w:rPr>
        <w:t xml:space="preserve">Worksheet </w:t>
      </w:r>
      <w:r w:rsidR="00D15D80" w:rsidRPr="00446B45">
        <w:rPr>
          <w:rFonts w:ascii="Arial" w:hAnsi="Arial"/>
        </w:rPr>
        <w:t>for use at the museum</w:t>
      </w:r>
      <w:r w:rsidR="0022790E" w:rsidRPr="00446B45">
        <w:rPr>
          <w:rFonts w:ascii="Arial" w:hAnsi="Arial"/>
        </w:rPr>
        <w:t xml:space="preserve"> – see separate worksheet</w:t>
      </w:r>
      <w:r w:rsidR="002C334C" w:rsidRPr="00446B45">
        <w:rPr>
          <w:rFonts w:ascii="Arial" w:hAnsi="Arial"/>
        </w:rPr>
        <w:t>.</w:t>
      </w:r>
    </w:p>
    <w:p w:rsidR="0022790E" w:rsidRPr="00446B45" w:rsidRDefault="0022790E" w:rsidP="00C174D5">
      <w:pPr>
        <w:rPr>
          <w:rFonts w:ascii="Arial" w:hAnsi="Arial"/>
        </w:rPr>
      </w:pPr>
    </w:p>
    <w:p w:rsidR="002D293C" w:rsidRPr="00446B45" w:rsidRDefault="0022790E" w:rsidP="00C174D5">
      <w:pPr>
        <w:rPr>
          <w:rFonts w:ascii="Arial" w:hAnsi="Arial"/>
        </w:rPr>
      </w:pPr>
      <w:r w:rsidRPr="00446B45">
        <w:rPr>
          <w:rFonts w:ascii="Arial" w:hAnsi="Arial"/>
        </w:rPr>
        <w:t xml:space="preserve">3. </w:t>
      </w:r>
      <w:r w:rsidR="002D293C" w:rsidRPr="00446B45">
        <w:rPr>
          <w:rFonts w:ascii="Arial" w:hAnsi="Arial"/>
        </w:rPr>
        <w:t xml:space="preserve">Ranking ladder – What do you think were the most significant events in George Muller’s life?  </w:t>
      </w:r>
      <w:r w:rsidRPr="00446B45">
        <w:rPr>
          <w:rFonts w:ascii="Arial" w:hAnsi="Arial"/>
        </w:rPr>
        <w:t xml:space="preserve">Children to write down in order of importance the most significant events in George Muller’s life.  You could set a limit of 5 or 8 most significant events.  </w:t>
      </w:r>
    </w:p>
    <w:p w:rsidR="0022790E" w:rsidRPr="00446B45" w:rsidRDefault="0022790E" w:rsidP="00C174D5">
      <w:pPr>
        <w:rPr>
          <w:rFonts w:ascii="Arial" w:hAnsi="Arial"/>
        </w:rPr>
      </w:pPr>
    </w:p>
    <w:p w:rsidR="002D293C" w:rsidRPr="00446B45" w:rsidRDefault="002D293C" w:rsidP="00C174D5">
      <w:pPr>
        <w:rPr>
          <w:rFonts w:ascii="Arial" w:hAnsi="Arial"/>
        </w:rPr>
      </w:pPr>
      <w:r w:rsidRPr="00446B45">
        <w:rPr>
          <w:rFonts w:ascii="Arial" w:hAnsi="Arial"/>
        </w:rPr>
        <w:t xml:space="preserve">Extension activity – justify your reasons – why have you decided </w:t>
      </w:r>
      <w:r w:rsidR="00C173C2" w:rsidRPr="00446B45">
        <w:rPr>
          <w:rFonts w:ascii="Arial" w:hAnsi="Arial"/>
        </w:rPr>
        <w:t>that the top 2</w:t>
      </w:r>
      <w:r w:rsidR="00204D3D" w:rsidRPr="00446B45">
        <w:rPr>
          <w:rFonts w:ascii="Arial" w:hAnsi="Arial"/>
        </w:rPr>
        <w:t xml:space="preserve"> are the most significant events?</w:t>
      </w:r>
    </w:p>
    <w:p w:rsidR="00204D3D" w:rsidRPr="00446B45" w:rsidRDefault="00204D3D" w:rsidP="00C174D5">
      <w:pPr>
        <w:rPr>
          <w:rFonts w:ascii="Arial" w:hAnsi="Arial"/>
        </w:rPr>
      </w:pPr>
    </w:p>
    <w:p w:rsidR="00204D3D" w:rsidRPr="00446B45" w:rsidRDefault="0022790E" w:rsidP="00C174D5">
      <w:pPr>
        <w:rPr>
          <w:rFonts w:ascii="Arial" w:hAnsi="Arial"/>
        </w:rPr>
      </w:pPr>
      <w:r w:rsidRPr="00446B45">
        <w:rPr>
          <w:rFonts w:ascii="Arial" w:hAnsi="Arial"/>
        </w:rPr>
        <w:t xml:space="preserve">4. </w:t>
      </w:r>
      <w:r w:rsidR="00204D3D" w:rsidRPr="00446B45">
        <w:rPr>
          <w:rFonts w:ascii="Arial" w:hAnsi="Arial"/>
        </w:rPr>
        <w:t>Hot seat George Muller – t</w:t>
      </w:r>
      <w:r w:rsidR="001B06F2" w:rsidRPr="00446B45">
        <w:rPr>
          <w:rFonts w:ascii="Arial" w:hAnsi="Arial"/>
        </w:rPr>
        <w:t>eacher is George Muller – children</w:t>
      </w:r>
      <w:r w:rsidR="00204D3D" w:rsidRPr="00446B45">
        <w:rPr>
          <w:rFonts w:ascii="Arial" w:hAnsi="Arial"/>
        </w:rPr>
        <w:t xml:space="preserve"> ask question</w:t>
      </w:r>
      <w:r w:rsidR="00C173C2" w:rsidRPr="00446B45">
        <w:rPr>
          <w:rFonts w:ascii="Arial" w:hAnsi="Arial"/>
        </w:rPr>
        <w:t>s</w:t>
      </w:r>
      <w:r w:rsidR="002C334C" w:rsidRPr="00446B45">
        <w:rPr>
          <w:rFonts w:ascii="Arial" w:hAnsi="Arial"/>
        </w:rPr>
        <w:t>.</w:t>
      </w:r>
    </w:p>
    <w:p w:rsidR="00204D3D" w:rsidRPr="00446B45" w:rsidRDefault="00204D3D" w:rsidP="00C174D5">
      <w:pPr>
        <w:rPr>
          <w:rFonts w:ascii="Arial" w:hAnsi="Arial"/>
        </w:rPr>
      </w:pPr>
    </w:p>
    <w:p w:rsidR="002C334C" w:rsidRPr="00446B45" w:rsidRDefault="0022790E" w:rsidP="00C174D5">
      <w:pPr>
        <w:rPr>
          <w:rFonts w:ascii="Arial" w:hAnsi="Arial"/>
        </w:rPr>
      </w:pPr>
      <w:r w:rsidRPr="00446B45">
        <w:rPr>
          <w:rFonts w:ascii="Arial" w:hAnsi="Arial"/>
        </w:rPr>
        <w:t xml:space="preserve">5. </w:t>
      </w:r>
      <w:r w:rsidR="00204D3D" w:rsidRPr="00446B45">
        <w:rPr>
          <w:rFonts w:ascii="Arial" w:hAnsi="Arial"/>
        </w:rPr>
        <w:t>Conscience alley – Split the class in half.  Form two lines – each half facing the other.  One side think of reasons to persuade George to take a certain course of action, and the other side think of opposing reasons to take another course of action.  One child is George Muller, who walks between the opposing sides, listens to their persuasive arguments and then when he reaches the end of the line decides the course of action he will take.  Examples for conscience alley could include:</w:t>
      </w:r>
    </w:p>
    <w:p w:rsidR="00204D3D" w:rsidRPr="00446B45" w:rsidRDefault="00204D3D" w:rsidP="00C174D5">
      <w:pPr>
        <w:rPr>
          <w:rFonts w:ascii="Arial" w:hAnsi="Arial"/>
        </w:rPr>
      </w:pPr>
    </w:p>
    <w:p w:rsidR="00204D3D" w:rsidRPr="00446B45" w:rsidRDefault="00204D3D" w:rsidP="00204D3D">
      <w:pPr>
        <w:pStyle w:val="ListParagraph"/>
        <w:numPr>
          <w:ilvl w:val="0"/>
          <w:numId w:val="2"/>
        </w:numPr>
        <w:rPr>
          <w:rFonts w:ascii="Arial" w:hAnsi="Arial"/>
        </w:rPr>
      </w:pPr>
      <w:r w:rsidRPr="00446B45">
        <w:rPr>
          <w:rFonts w:ascii="Arial" w:hAnsi="Arial"/>
        </w:rPr>
        <w:t xml:space="preserve">George is a teenager.  One side argues for George to go out with them for the night and drink, gamble and steal.  The other side </w:t>
      </w:r>
      <w:r w:rsidR="0022790E" w:rsidRPr="00446B45">
        <w:rPr>
          <w:rFonts w:ascii="Arial" w:hAnsi="Arial"/>
        </w:rPr>
        <w:t xml:space="preserve">persuades </w:t>
      </w:r>
      <w:r w:rsidRPr="00446B45">
        <w:rPr>
          <w:rFonts w:ascii="Arial" w:hAnsi="Arial"/>
        </w:rPr>
        <w:t xml:space="preserve">George to join them in a local house to pray and read the Bible.  </w:t>
      </w:r>
    </w:p>
    <w:p w:rsidR="00204D3D" w:rsidRPr="00446B45" w:rsidRDefault="00204D3D" w:rsidP="00204D3D">
      <w:pPr>
        <w:pStyle w:val="ListParagraph"/>
        <w:numPr>
          <w:ilvl w:val="0"/>
          <w:numId w:val="2"/>
        </w:numPr>
        <w:rPr>
          <w:rFonts w:ascii="Arial" w:hAnsi="Arial"/>
        </w:rPr>
      </w:pPr>
      <w:r w:rsidRPr="00446B45">
        <w:rPr>
          <w:rFonts w:ascii="Arial" w:hAnsi="Arial"/>
        </w:rPr>
        <w:t>George is now 30 years old.  He plans to set up his first orphan home with his wife</w:t>
      </w:r>
      <w:r w:rsidR="00721381" w:rsidRPr="00446B45">
        <w:rPr>
          <w:rFonts w:ascii="Arial" w:hAnsi="Arial"/>
        </w:rPr>
        <w:t xml:space="preserve">.  This will be in their own home and have room for 30 girls to live.  One side argues for George to follow this plan, giving reasons about what God might think about this plan.  The other side persuades George to think about having a nice home for him and his wife to enjoy with family and friends.  </w:t>
      </w:r>
    </w:p>
    <w:p w:rsidR="00721381" w:rsidRPr="00446B45" w:rsidRDefault="00721381" w:rsidP="00721381">
      <w:pPr>
        <w:rPr>
          <w:rFonts w:ascii="Arial" w:hAnsi="Arial"/>
        </w:rPr>
      </w:pPr>
    </w:p>
    <w:p w:rsidR="00721381" w:rsidRPr="00446B45" w:rsidRDefault="0022790E" w:rsidP="00721381">
      <w:pPr>
        <w:rPr>
          <w:rFonts w:ascii="Arial" w:hAnsi="Arial"/>
        </w:rPr>
      </w:pPr>
      <w:r w:rsidRPr="00446B45">
        <w:rPr>
          <w:rFonts w:ascii="Arial" w:hAnsi="Arial"/>
        </w:rPr>
        <w:t xml:space="preserve">6.  Questions for George Muller – in pairs, work out the top </w:t>
      </w:r>
      <w:r w:rsidR="002C334C" w:rsidRPr="00446B45">
        <w:rPr>
          <w:rFonts w:ascii="Arial" w:hAnsi="Arial"/>
        </w:rPr>
        <w:t>three</w:t>
      </w:r>
      <w:r w:rsidRPr="00446B45">
        <w:rPr>
          <w:rFonts w:ascii="Arial" w:hAnsi="Arial"/>
        </w:rPr>
        <w:t xml:space="preserve"> questions that you would like to ask George.  Join with another pair and look at each others questions.  Decide together on your top </w:t>
      </w:r>
      <w:r w:rsidR="002C334C" w:rsidRPr="00446B45">
        <w:rPr>
          <w:rFonts w:ascii="Arial" w:hAnsi="Arial"/>
        </w:rPr>
        <w:t>two</w:t>
      </w:r>
      <w:r w:rsidRPr="00446B45">
        <w:rPr>
          <w:rFonts w:ascii="Arial" w:hAnsi="Arial"/>
        </w:rPr>
        <w:t xml:space="preserve"> questions for George (narrowing down the questions, and deciding the most important ones you want to ask).</w:t>
      </w:r>
    </w:p>
    <w:p w:rsidR="00721381" w:rsidRPr="00446B45" w:rsidRDefault="00721381" w:rsidP="00721381">
      <w:pPr>
        <w:rPr>
          <w:rFonts w:ascii="Arial" w:hAnsi="Arial"/>
        </w:rPr>
      </w:pPr>
    </w:p>
    <w:p w:rsidR="00721381" w:rsidRPr="00446B45" w:rsidRDefault="00423F2E" w:rsidP="00721381">
      <w:pPr>
        <w:rPr>
          <w:rFonts w:ascii="Arial" w:hAnsi="Arial"/>
        </w:rPr>
      </w:pPr>
      <w:r w:rsidRPr="00446B45">
        <w:rPr>
          <w:rFonts w:ascii="Arial" w:hAnsi="Arial"/>
        </w:rPr>
        <w:t xml:space="preserve">7.  </w:t>
      </w:r>
      <w:r w:rsidR="00721381" w:rsidRPr="00446B45">
        <w:rPr>
          <w:rFonts w:ascii="Arial" w:hAnsi="Arial"/>
        </w:rPr>
        <w:t xml:space="preserve">Prayer activity – </w:t>
      </w:r>
      <w:r w:rsidRPr="00446B45">
        <w:rPr>
          <w:rFonts w:ascii="Arial" w:hAnsi="Arial"/>
        </w:rPr>
        <w:t>Read the sheet with facts and stories about George Muller’s answers to prayer - see attached.  Lead a discussion about prayer, answer questions like:  Is prayer important – then and now?  Does prayer work?  Does this story inspire you to pray?  Why?  What things do you think it is important to pray about?</w:t>
      </w:r>
    </w:p>
    <w:p w:rsidR="00721381" w:rsidRPr="00446B45" w:rsidRDefault="00721381" w:rsidP="00721381">
      <w:pPr>
        <w:rPr>
          <w:rFonts w:ascii="Arial" w:hAnsi="Arial"/>
        </w:rPr>
      </w:pPr>
    </w:p>
    <w:p w:rsidR="00721381" w:rsidRPr="00446B45" w:rsidRDefault="00423F2E" w:rsidP="00721381">
      <w:pPr>
        <w:rPr>
          <w:rFonts w:ascii="Arial" w:hAnsi="Arial"/>
        </w:rPr>
      </w:pPr>
      <w:r w:rsidRPr="00446B45">
        <w:rPr>
          <w:rFonts w:ascii="Arial" w:hAnsi="Arial"/>
        </w:rPr>
        <w:t xml:space="preserve">8.  </w:t>
      </w:r>
      <w:r w:rsidR="00C173C2" w:rsidRPr="00446B45">
        <w:rPr>
          <w:rFonts w:ascii="Arial" w:hAnsi="Arial"/>
        </w:rPr>
        <w:t>Write a n</w:t>
      </w:r>
      <w:r w:rsidR="00721381" w:rsidRPr="00446B45">
        <w:rPr>
          <w:rFonts w:ascii="Arial" w:hAnsi="Arial"/>
        </w:rPr>
        <w:t>ewspaper report about the fifth Ashley Down Orphanage that is being built.  Include information about the growth of the Geor</w:t>
      </w:r>
      <w:r w:rsidRPr="00446B45">
        <w:rPr>
          <w:rFonts w:ascii="Arial" w:hAnsi="Arial"/>
        </w:rPr>
        <w:t xml:space="preserve">ge Muller orphanages over time.  Use the timeline on the Muller’s website to help.  </w:t>
      </w:r>
    </w:p>
    <w:p w:rsidR="00C173C2" w:rsidRPr="00446B45" w:rsidRDefault="00C173C2" w:rsidP="00721381">
      <w:pPr>
        <w:rPr>
          <w:rFonts w:ascii="Arial" w:hAnsi="Arial"/>
        </w:rPr>
      </w:pPr>
    </w:p>
    <w:p w:rsidR="00C173C2" w:rsidRPr="00446B45" w:rsidRDefault="00423F2E" w:rsidP="00721381">
      <w:pPr>
        <w:rPr>
          <w:rFonts w:ascii="Arial" w:hAnsi="Arial"/>
        </w:rPr>
      </w:pPr>
      <w:r w:rsidRPr="00446B45">
        <w:rPr>
          <w:rFonts w:ascii="Arial" w:hAnsi="Arial"/>
        </w:rPr>
        <w:t xml:space="preserve">9.  </w:t>
      </w:r>
      <w:r w:rsidR="00C173C2" w:rsidRPr="00446B45">
        <w:rPr>
          <w:rFonts w:ascii="Arial" w:hAnsi="Arial"/>
        </w:rPr>
        <w:t xml:space="preserve">Photograph activity – choose a selection of photos.  Stick each one on a large sheet of paper and put them on separate tables.  Ask the children to work in groups of 4, visit each photo and write around the photograph any questions they would like answered.  Move around to the next photograph after a few minutes.  </w:t>
      </w:r>
    </w:p>
    <w:p w:rsidR="00C173C2" w:rsidRPr="00446B45" w:rsidRDefault="00C173C2" w:rsidP="00721381">
      <w:pPr>
        <w:rPr>
          <w:rFonts w:ascii="Arial" w:hAnsi="Arial"/>
        </w:rPr>
      </w:pPr>
    </w:p>
    <w:p w:rsidR="00C173C2" w:rsidRPr="00446B45" w:rsidRDefault="00423F2E" w:rsidP="00721381">
      <w:pPr>
        <w:rPr>
          <w:rFonts w:ascii="Arial" w:hAnsi="Arial"/>
        </w:rPr>
      </w:pPr>
      <w:r w:rsidRPr="00446B45">
        <w:rPr>
          <w:rFonts w:ascii="Arial" w:hAnsi="Arial"/>
        </w:rPr>
        <w:t xml:space="preserve">10.  </w:t>
      </w:r>
      <w:r w:rsidR="00C173C2" w:rsidRPr="00446B45">
        <w:rPr>
          <w:rFonts w:ascii="Arial" w:hAnsi="Arial"/>
        </w:rPr>
        <w:t xml:space="preserve">Write a thank you letter to George from one of the orphans (possible Homework activity) </w:t>
      </w:r>
    </w:p>
    <w:p w:rsidR="00FA33F2" w:rsidRPr="00446B45" w:rsidRDefault="00FA33F2" w:rsidP="00C174D5">
      <w:pPr>
        <w:rPr>
          <w:rFonts w:ascii="Arial" w:hAnsi="Arial"/>
        </w:rPr>
      </w:pPr>
    </w:p>
    <w:p w:rsidR="0022790E" w:rsidRPr="00446B45" w:rsidRDefault="00423F2E" w:rsidP="0022790E">
      <w:pPr>
        <w:rPr>
          <w:rFonts w:ascii="Arial" w:hAnsi="Arial"/>
        </w:rPr>
      </w:pPr>
      <w:r w:rsidRPr="00446B45">
        <w:rPr>
          <w:rFonts w:ascii="Arial" w:hAnsi="Arial"/>
        </w:rPr>
        <w:t xml:space="preserve">11. </w:t>
      </w:r>
      <w:r w:rsidR="0022790E" w:rsidRPr="00446B45">
        <w:rPr>
          <w:rFonts w:ascii="Arial" w:hAnsi="Arial"/>
        </w:rPr>
        <w:t>What inspires you most from the life of George Muller?  How could this make a difference to the way you live your life?</w:t>
      </w:r>
    </w:p>
    <w:p w:rsidR="0022790E" w:rsidRPr="00446B45" w:rsidRDefault="0022790E" w:rsidP="00C174D5">
      <w:pPr>
        <w:rPr>
          <w:rFonts w:ascii="Arial" w:hAnsi="Arial"/>
        </w:rPr>
      </w:pPr>
    </w:p>
    <w:p w:rsidR="00CC5322" w:rsidRPr="00446B45" w:rsidRDefault="00CC5322">
      <w:pPr>
        <w:rPr>
          <w:rFonts w:ascii="Arial" w:hAnsi="Arial"/>
        </w:rPr>
      </w:pPr>
      <w:r w:rsidRPr="00446B45">
        <w:rPr>
          <w:rFonts w:ascii="Arial" w:hAnsi="Arial"/>
        </w:rPr>
        <w:br w:type="page"/>
      </w:r>
    </w:p>
    <w:p w:rsidR="00CC5322" w:rsidRPr="00446B45" w:rsidRDefault="00CC5322" w:rsidP="00CC5322">
      <w:pPr>
        <w:rPr>
          <w:rFonts w:ascii="Arial" w:hAnsi="Arial" w:cs="Arial"/>
          <w:b/>
          <w:u w:val="single"/>
        </w:rPr>
      </w:pPr>
      <w:r w:rsidRPr="00446B45">
        <w:rPr>
          <w:rFonts w:ascii="Arial" w:hAnsi="Arial" w:cs="Arial"/>
          <w:b/>
          <w:u w:val="single"/>
        </w:rPr>
        <w:t>EXPLORE THE MUSEUM WITH A PARTNER</w:t>
      </w:r>
    </w:p>
    <w:p w:rsidR="00CC5322" w:rsidRPr="00446B45" w:rsidRDefault="00CC5322" w:rsidP="00CC5322">
      <w:pPr>
        <w:rPr>
          <w:rFonts w:ascii="Arial" w:hAnsi="Arial" w:cs="Arial"/>
          <w:b/>
          <w:u w:val="single"/>
        </w:rPr>
      </w:pPr>
    </w:p>
    <w:p w:rsidR="00CC5322" w:rsidRPr="00446B45" w:rsidRDefault="00CC5322" w:rsidP="00CC5322">
      <w:pPr>
        <w:rPr>
          <w:rFonts w:ascii="Arial" w:hAnsi="Arial" w:cs="Arial"/>
        </w:rPr>
      </w:pPr>
      <w:r w:rsidRPr="00446B45">
        <w:rPr>
          <w:rFonts w:ascii="Arial" w:hAnsi="Arial" w:cs="Arial"/>
        </w:rPr>
        <w:t>There are spaces for written answers but some questions are for discussion with your partner.</w:t>
      </w:r>
    </w:p>
    <w:p w:rsidR="00CC5322" w:rsidRPr="00446B45" w:rsidRDefault="00CC5322" w:rsidP="00CC5322">
      <w:pPr>
        <w:rPr>
          <w:rFonts w:ascii="Arial" w:hAnsi="Arial" w:cs="Arial"/>
        </w:rPr>
      </w:pPr>
    </w:p>
    <w:p w:rsidR="00446B45" w:rsidRPr="00446B45" w:rsidRDefault="00CC5322" w:rsidP="00446B45">
      <w:pPr>
        <w:pStyle w:val="ListParagraph"/>
        <w:numPr>
          <w:ilvl w:val="0"/>
          <w:numId w:val="5"/>
        </w:numPr>
        <w:ind w:right="1134"/>
        <w:rPr>
          <w:rFonts w:ascii="Arial" w:hAnsi="Arial" w:cs="Arial"/>
        </w:rPr>
      </w:pPr>
      <w:r w:rsidRPr="00446B45">
        <w:rPr>
          <w:rFonts w:ascii="Arial" w:hAnsi="Arial" w:cs="Arial"/>
        </w:rPr>
        <w:t>Look at the timeline 1805-1895. When would you say the difficul</w:t>
      </w:r>
      <w:r w:rsidR="00446B45" w:rsidRPr="00446B45">
        <w:rPr>
          <w:rFonts w:ascii="Arial" w:hAnsi="Arial" w:cs="Arial"/>
        </w:rPr>
        <w:t>t times were for George Muller?</w:t>
      </w:r>
    </w:p>
    <w:p w:rsidR="00446B45" w:rsidRPr="00446B45" w:rsidRDefault="00446B45" w:rsidP="00446B45">
      <w:pPr>
        <w:ind w:left="720"/>
        <w:rPr>
          <w:rFonts w:ascii="Arial" w:hAnsi="Arial" w:cs="Arial"/>
        </w:rPr>
      </w:pPr>
    </w:p>
    <w:p w:rsidR="00446B45" w:rsidRPr="00446B45" w:rsidRDefault="00446B45" w:rsidP="00446B45">
      <w:pPr>
        <w:ind w:left="720"/>
        <w:rPr>
          <w:rFonts w:ascii="Arial" w:hAnsi="Arial" w:cs="Arial"/>
        </w:rPr>
      </w:pPr>
      <w:r w:rsidRPr="00446B45">
        <w:rPr>
          <w:rFonts w:ascii="Arial" w:hAnsi="Arial" w:cs="Arial"/>
        </w:rPr>
        <w:t xml:space="preserve">…..………………………………………………………………………………………………… </w:t>
      </w:r>
    </w:p>
    <w:p w:rsidR="00446B45" w:rsidRPr="00446B45" w:rsidRDefault="00446B45" w:rsidP="00446B45">
      <w:pPr>
        <w:ind w:left="720"/>
        <w:rPr>
          <w:rFonts w:ascii="Arial" w:hAnsi="Arial" w:cs="Arial"/>
        </w:rPr>
      </w:pPr>
    </w:p>
    <w:p w:rsidR="00446B45" w:rsidRPr="00446B45" w:rsidRDefault="00446B45" w:rsidP="00446B45">
      <w:pPr>
        <w:ind w:left="720"/>
        <w:rPr>
          <w:rFonts w:ascii="Arial" w:hAnsi="Arial" w:cs="Arial"/>
        </w:rPr>
      </w:pPr>
      <w:r w:rsidRPr="00446B45">
        <w:rPr>
          <w:rFonts w:ascii="Arial" w:hAnsi="Arial" w:cs="Arial"/>
        </w:rPr>
        <w:t xml:space="preserve">…..………………………………………………………………………………………………… </w:t>
      </w:r>
    </w:p>
    <w:p w:rsidR="00CC5322" w:rsidRPr="00446B45" w:rsidRDefault="00CC5322" w:rsidP="00446B45">
      <w:pPr>
        <w:ind w:left="360"/>
        <w:rPr>
          <w:rFonts w:ascii="Arial" w:hAnsi="Arial" w:cs="Arial"/>
        </w:rPr>
      </w:pPr>
    </w:p>
    <w:p w:rsidR="00CC5322" w:rsidRPr="00446B45" w:rsidRDefault="00CC5322" w:rsidP="00CC5322">
      <w:pPr>
        <w:pStyle w:val="ListParagraph"/>
        <w:numPr>
          <w:ilvl w:val="0"/>
          <w:numId w:val="5"/>
        </w:numPr>
        <w:ind w:right="1134"/>
        <w:rPr>
          <w:rFonts w:ascii="Arial" w:hAnsi="Arial" w:cs="Arial"/>
        </w:rPr>
      </w:pPr>
      <w:r w:rsidRPr="00446B45">
        <w:rPr>
          <w:rFonts w:ascii="Arial" w:hAnsi="Arial" w:cs="Arial"/>
        </w:rPr>
        <w:t>Look around the museum and see how many items you can identify. Talk about them with your partner.</w:t>
      </w:r>
    </w:p>
    <w:p w:rsidR="00CC5322" w:rsidRPr="00446B45" w:rsidRDefault="00CC5322" w:rsidP="00CC5322">
      <w:pPr>
        <w:pStyle w:val="ListParagraph"/>
        <w:rPr>
          <w:rFonts w:ascii="Arial" w:hAnsi="Arial" w:cs="Arial"/>
          <w:sz w:val="12"/>
        </w:rPr>
      </w:pPr>
    </w:p>
    <w:p w:rsidR="00CC5322" w:rsidRPr="00446B45" w:rsidRDefault="00CC5322" w:rsidP="00CC5322">
      <w:pPr>
        <w:pStyle w:val="ListParagraph"/>
        <w:numPr>
          <w:ilvl w:val="0"/>
          <w:numId w:val="5"/>
        </w:numPr>
        <w:ind w:right="1134"/>
        <w:rPr>
          <w:rFonts w:ascii="Arial" w:hAnsi="Arial" w:cs="Arial"/>
        </w:rPr>
      </w:pPr>
      <w:r w:rsidRPr="00446B45">
        <w:rPr>
          <w:rFonts w:ascii="Arial" w:hAnsi="Arial" w:cs="Arial"/>
        </w:rPr>
        <w:t>Look at the embroidery that the girls created.</w:t>
      </w:r>
      <w:r w:rsidR="00446B45">
        <w:rPr>
          <w:rFonts w:ascii="Arial" w:hAnsi="Arial" w:cs="Arial"/>
        </w:rPr>
        <w:t xml:space="preserve"> </w:t>
      </w:r>
    </w:p>
    <w:p w:rsidR="00CC5322" w:rsidRPr="00446B45" w:rsidRDefault="00CC5322" w:rsidP="00CC5322">
      <w:pPr>
        <w:rPr>
          <w:rFonts w:ascii="Arial" w:hAnsi="Arial" w:cs="Arial"/>
          <w:sz w:val="12"/>
        </w:rPr>
      </w:pPr>
    </w:p>
    <w:p w:rsidR="00CC5322" w:rsidRPr="00446B45" w:rsidRDefault="00CC5322" w:rsidP="00CC5322">
      <w:pPr>
        <w:pStyle w:val="ListParagraph"/>
        <w:numPr>
          <w:ilvl w:val="0"/>
          <w:numId w:val="5"/>
        </w:numPr>
        <w:ind w:right="1134"/>
        <w:rPr>
          <w:rFonts w:ascii="Arial" w:hAnsi="Arial" w:cs="Arial"/>
        </w:rPr>
      </w:pPr>
      <w:r w:rsidRPr="00446B45">
        <w:rPr>
          <w:rFonts w:ascii="Arial" w:hAnsi="Arial" w:cs="Arial"/>
        </w:rPr>
        <w:t>Can you see a surprising task that the boys did? ……</w:t>
      </w:r>
      <w:r w:rsidR="00446B45">
        <w:rPr>
          <w:rFonts w:ascii="Arial" w:hAnsi="Arial" w:cs="Arial"/>
        </w:rPr>
        <w:t>…………………</w:t>
      </w:r>
      <w:r w:rsidRPr="00446B45">
        <w:rPr>
          <w:rFonts w:ascii="Arial" w:hAnsi="Arial" w:cs="Arial"/>
        </w:rPr>
        <w:t>……………</w:t>
      </w:r>
    </w:p>
    <w:p w:rsidR="00CC5322" w:rsidRPr="00446B45" w:rsidRDefault="00CC5322" w:rsidP="00CC5322">
      <w:pPr>
        <w:rPr>
          <w:rFonts w:ascii="Arial" w:hAnsi="Arial" w:cs="Arial"/>
          <w:sz w:val="12"/>
        </w:rPr>
      </w:pPr>
    </w:p>
    <w:p w:rsidR="00CC5322" w:rsidRPr="00446B45" w:rsidRDefault="00CC5322" w:rsidP="00CC5322">
      <w:pPr>
        <w:pStyle w:val="ListParagraph"/>
        <w:numPr>
          <w:ilvl w:val="0"/>
          <w:numId w:val="5"/>
        </w:numPr>
        <w:ind w:right="1134"/>
        <w:rPr>
          <w:rFonts w:ascii="Arial" w:hAnsi="Arial" w:cs="Arial"/>
        </w:rPr>
      </w:pPr>
      <w:r w:rsidRPr="00446B45">
        <w:rPr>
          <w:rFonts w:ascii="Arial" w:hAnsi="Arial" w:cs="Arial"/>
        </w:rPr>
        <w:t>Look at the photographs. What sort of activities can you see the children doing?</w:t>
      </w:r>
    </w:p>
    <w:p w:rsidR="00CC5322" w:rsidRPr="00446B45" w:rsidRDefault="00CC5322" w:rsidP="00CC5322">
      <w:pPr>
        <w:ind w:left="720"/>
        <w:rPr>
          <w:rFonts w:ascii="Arial" w:hAnsi="Arial" w:cs="Arial"/>
        </w:rPr>
      </w:pPr>
    </w:p>
    <w:p w:rsidR="00446B45" w:rsidRDefault="00CC5322" w:rsidP="00446B45">
      <w:pPr>
        <w:ind w:left="720"/>
        <w:rPr>
          <w:rFonts w:ascii="Arial" w:hAnsi="Arial" w:cs="Arial"/>
        </w:rPr>
      </w:pPr>
      <w:r w:rsidRPr="00446B45">
        <w:rPr>
          <w:rFonts w:ascii="Arial" w:hAnsi="Arial" w:cs="Arial"/>
        </w:rPr>
        <w:t>…..…………………</w:t>
      </w:r>
      <w:r w:rsidR="00446B45">
        <w:rPr>
          <w:rFonts w:ascii="Arial" w:hAnsi="Arial" w:cs="Arial"/>
        </w:rPr>
        <w:t xml:space="preserve">……………………………………………………………………… </w:t>
      </w:r>
    </w:p>
    <w:p w:rsidR="00446B45" w:rsidRDefault="00446B45" w:rsidP="00446B45">
      <w:pPr>
        <w:ind w:left="720"/>
        <w:rPr>
          <w:rFonts w:ascii="Arial" w:hAnsi="Arial" w:cs="Arial"/>
        </w:rPr>
      </w:pPr>
    </w:p>
    <w:p w:rsidR="00446B45" w:rsidRDefault="00446B45" w:rsidP="00446B45">
      <w:pPr>
        <w:ind w:left="720"/>
        <w:rPr>
          <w:rFonts w:ascii="Arial" w:hAnsi="Arial" w:cs="Arial"/>
        </w:rPr>
      </w:pPr>
      <w:r w:rsidRPr="00446B45">
        <w:rPr>
          <w:rFonts w:ascii="Arial" w:hAnsi="Arial" w:cs="Arial"/>
        </w:rPr>
        <w:t>…..…………………</w:t>
      </w:r>
      <w:r>
        <w:rPr>
          <w:rFonts w:ascii="Arial" w:hAnsi="Arial" w:cs="Arial"/>
        </w:rPr>
        <w:t xml:space="preserve">……………………………………………………………………… </w:t>
      </w:r>
    </w:p>
    <w:p w:rsidR="00CC5322" w:rsidRPr="00446B45" w:rsidRDefault="00CC5322" w:rsidP="00CC5322">
      <w:pPr>
        <w:pStyle w:val="ListParagraph"/>
        <w:rPr>
          <w:rFonts w:ascii="Arial" w:hAnsi="Arial" w:cs="Arial"/>
        </w:rPr>
      </w:pPr>
    </w:p>
    <w:p w:rsidR="00CC5322" w:rsidRPr="00446B45" w:rsidRDefault="00CC5322" w:rsidP="00CC5322">
      <w:pPr>
        <w:pStyle w:val="ListParagraph"/>
        <w:numPr>
          <w:ilvl w:val="0"/>
          <w:numId w:val="5"/>
        </w:numPr>
        <w:ind w:right="1134"/>
        <w:rPr>
          <w:rFonts w:ascii="Arial" w:hAnsi="Arial" w:cs="Arial"/>
        </w:rPr>
      </w:pPr>
      <w:r w:rsidRPr="00446B45">
        <w:rPr>
          <w:rFonts w:ascii="Arial" w:hAnsi="Arial" w:cs="Arial"/>
        </w:rPr>
        <w:t>Are there are any photographs that you don’t understand</w:t>
      </w:r>
      <w:r w:rsidR="00D15D80" w:rsidRPr="00446B45">
        <w:rPr>
          <w:rFonts w:ascii="Arial" w:hAnsi="Arial" w:cs="Arial"/>
        </w:rPr>
        <w:t>?</w:t>
      </w:r>
      <w:r w:rsidRPr="00446B45">
        <w:rPr>
          <w:rFonts w:ascii="Arial" w:hAnsi="Arial" w:cs="Arial"/>
        </w:rPr>
        <w:t xml:space="preserve"> </w:t>
      </w:r>
      <w:r w:rsidR="00D15D80" w:rsidRPr="00446B45">
        <w:rPr>
          <w:rFonts w:ascii="Arial" w:hAnsi="Arial" w:cs="Arial"/>
        </w:rPr>
        <w:t xml:space="preserve"> A</w:t>
      </w:r>
      <w:r w:rsidRPr="00446B45">
        <w:rPr>
          <w:rFonts w:ascii="Arial" w:hAnsi="Arial" w:cs="Arial"/>
        </w:rPr>
        <w:t>sk an adult to explain what is happening.</w:t>
      </w:r>
    </w:p>
    <w:p w:rsidR="00CC5322" w:rsidRPr="00446B45" w:rsidRDefault="00CC5322" w:rsidP="00CC5322">
      <w:pPr>
        <w:rPr>
          <w:rFonts w:ascii="Arial" w:hAnsi="Arial" w:cs="Arial"/>
        </w:rPr>
      </w:pPr>
    </w:p>
    <w:p w:rsidR="00446B45" w:rsidRDefault="00CC5322" w:rsidP="00446B45">
      <w:pPr>
        <w:ind w:left="720"/>
        <w:rPr>
          <w:rFonts w:ascii="Arial" w:hAnsi="Arial" w:cs="Arial"/>
        </w:rPr>
      </w:pPr>
      <w:r w:rsidRPr="00446B45">
        <w:rPr>
          <w:rFonts w:ascii="Arial" w:hAnsi="Arial" w:cs="Arial"/>
        </w:rPr>
        <w:t xml:space="preserve">Write down 2 facts that you didn’t know about George Muller before you visited the museum. </w:t>
      </w:r>
    </w:p>
    <w:p w:rsidR="00446B45" w:rsidRDefault="00446B45" w:rsidP="00446B45">
      <w:pPr>
        <w:ind w:left="720"/>
        <w:rPr>
          <w:rFonts w:ascii="Arial" w:hAnsi="Arial" w:cs="Arial"/>
        </w:rPr>
      </w:pPr>
    </w:p>
    <w:p w:rsidR="00446B45" w:rsidRDefault="00446B45" w:rsidP="00446B45">
      <w:pPr>
        <w:ind w:left="720"/>
        <w:rPr>
          <w:rFonts w:ascii="Arial" w:hAnsi="Arial" w:cs="Arial"/>
        </w:rPr>
      </w:pPr>
      <w:r w:rsidRPr="00446B45">
        <w:rPr>
          <w:rFonts w:ascii="Arial" w:hAnsi="Arial" w:cs="Arial"/>
        </w:rPr>
        <w:t>…..…………………</w:t>
      </w:r>
      <w:r>
        <w:rPr>
          <w:rFonts w:ascii="Arial" w:hAnsi="Arial" w:cs="Arial"/>
        </w:rPr>
        <w:t xml:space="preserve">……………………………………………………………………… </w:t>
      </w:r>
    </w:p>
    <w:p w:rsidR="00446B45" w:rsidRDefault="00446B45" w:rsidP="00446B45">
      <w:pPr>
        <w:ind w:left="720"/>
        <w:rPr>
          <w:rFonts w:ascii="Arial" w:hAnsi="Arial" w:cs="Arial"/>
        </w:rPr>
      </w:pPr>
    </w:p>
    <w:p w:rsidR="00446B45" w:rsidRDefault="00446B45" w:rsidP="00446B45">
      <w:pPr>
        <w:ind w:left="720"/>
        <w:rPr>
          <w:rFonts w:ascii="Arial" w:hAnsi="Arial" w:cs="Arial"/>
        </w:rPr>
      </w:pPr>
      <w:r w:rsidRPr="00446B45">
        <w:rPr>
          <w:rFonts w:ascii="Arial" w:hAnsi="Arial" w:cs="Arial"/>
        </w:rPr>
        <w:t>…..…………………</w:t>
      </w:r>
      <w:r>
        <w:rPr>
          <w:rFonts w:ascii="Arial" w:hAnsi="Arial" w:cs="Arial"/>
        </w:rPr>
        <w:t xml:space="preserve">……………………………………………………………………… </w:t>
      </w:r>
    </w:p>
    <w:p w:rsidR="00D15D80" w:rsidRPr="00446B45" w:rsidRDefault="00D15D80" w:rsidP="00D15D80">
      <w:pPr>
        <w:ind w:right="1134"/>
        <w:rPr>
          <w:rFonts w:ascii="Arial" w:hAnsi="Arial" w:cs="Arial"/>
          <w:sz w:val="12"/>
        </w:rPr>
      </w:pPr>
    </w:p>
    <w:p w:rsidR="00446B45" w:rsidRDefault="00CC5322" w:rsidP="00446B45">
      <w:pPr>
        <w:ind w:left="720"/>
        <w:rPr>
          <w:rFonts w:ascii="Arial" w:hAnsi="Arial" w:cs="Arial"/>
        </w:rPr>
      </w:pPr>
      <w:r w:rsidRPr="00446B45">
        <w:rPr>
          <w:rFonts w:ascii="Arial" w:hAnsi="Arial" w:cs="Arial"/>
        </w:rPr>
        <w:t xml:space="preserve">Look at George’s desk. We are told that he prayed with each orphan when they left the orphanage. Why do you think he did this? </w:t>
      </w:r>
    </w:p>
    <w:p w:rsidR="00446B45" w:rsidRDefault="00446B45" w:rsidP="00446B45">
      <w:pPr>
        <w:ind w:left="720"/>
        <w:rPr>
          <w:rFonts w:ascii="Arial" w:hAnsi="Arial" w:cs="Arial"/>
        </w:rPr>
      </w:pPr>
    </w:p>
    <w:p w:rsidR="00446B45" w:rsidRPr="00446B45" w:rsidRDefault="00446B45" w:rsidP="00446B45">
      <w:pPr>
        <w:ind w:left="720"/>
        <w:rPr>
          <w:rFonts w:ascii="Arial" w:hAnsi="Arial" w:cs="Arial"/>
        </w:rPr>
      </w:pPr>
      <w:r w:rsidRPr="00446B45">
        <w:rPr>
          <w:rFonts w:ascii="Arial" w:hAnsi="Arial" w:cs="Arial"/>
        </w:rPr>
        <w:t>…..…………………</w:t>
      </w:r>
      <w:r>
        <w:rPr>
          <w:rFonts w:ascii="Arial" w:hAnsi="Arial" w:cs="Arial"/>
        </w:rPr>
        <w:t>……………………………………………………</w:t>
      </w:r>
      <w:r w:rsidRPr="00446B45">
        <w:rPr>
          <w:rFonts w:ascii="Arial" w:hAnsi="Arial" w:cs="Arial"/>
        </w:rPr>
        <w:t xml:space="preserve">………………… </w:t>
      </w:r>
    </w:p>
    <w:p w:rsidR="00446B45" w:rsidRDefault="00446B45" w:rsidP="00446B45">
      <w:pPr>
        <w:ind w:left="720"/>
        <w:rPr>
          <w:rFonts w:ascii="Arial" w:hAnsi="Arial" w:cs="Arial"/>
        </w:rPr>
      </w:pPr>
    </w:p>
    <w:p w:rsidR="00446B45" w:rsidRDefault="00446B45" w:rsidP="00446B45">
      <w:pPr>
        <w:ind w:left="720"/>
        <w:rPr>
          <w:rFonts w:ascii="Arial" w:hAnsi="Arial" w:cs="Arial"/>
        </w:rPr>
      </w:pPr>
      <w:r w:rsidRPr="00446B45">
        <w:rPr>
          <w:rFonts w:ascii="Arial" w:hAnsi="Arial" w:cs="Arial"/>
        </w:rPr>
        <w:t>…..…………………</w:t>
      </w:r>
      <w:r>
        <w:rPr>
          <w:rFonts w:ascii="Arial" w:hAnsi="Arial" w:cs="Arial"/>
        </w:rPr>
        <w:t>……………………………………………………</w:t>
      </w:r>
      <w:r w:rsidRPr="00446B45">
        <w:rPr>
          <w:rFonts w:ascii="Arial" w:hAnsi="Arial" w:cs="Arial"/>
        </w:rPr>
        <w:t xml:space="preserve">………………… </w:t>
      </w:r>
    </w:p>
    <w:p w:rsidR="00446B45" w:rsidRPr="00446B45" w:rsidRDefault="00446B45" w:rsidP="00446B45">
      <w:pPr>
        <w:ind w:left="720"/>
        <w:rPr>
          <w:rFonts w:ascii="Arial" w:hAnsi="Arial" w:cs="Arial"/>
        </w:rPr>
      </w:pPr>
    </w:p>
    <w:p w:rsidR="00D15D80" w:rsidRPr="00446B45" w:rsidRDefault="00D15D80" w:rsidP="00446B45">
      <w:pPr>
        <w:ind w:right="1134"/>
        <w:rPr>
          <w:rFonts w:ascii="Arial" w:hAnsi="Arial" w:cs="Arial"/>
          <w:sz w:val="12"/>
        </w:rPr>
      </w:pPr>
    </w:p>
    <w:p w:rsidR="00CC5322" w:rsidRPr="00446B45" w:rsidRDefault="00CC5322" w:rsidP="00CC5322">
      <w:pPr>
        <w:pStyle w:val="ListParagraph"/>
        <w:numPr>
          <w:ilvl w:val="0"/>
          <w:numId w:val="5"/>
        </w:numPr>
        <w:ind w:right="1134"/>
        <w:rPr>
          <w:rFonts w:ascii="Arial" w:hAnsi="Arial" w:cs="Arial"/>
        </w:rPr>
      </w:pPr>
      <w:r w:rsidRPr="00446B45">
        <w:rPr>
          <w:rFonts w:ascii="Arial" w:hAnsi="Arial" w:cs="Arial"/>
        </w:rPr>
        <w:t>Do you have any further questions to ask our guide?</w:t>
      </w:r>
    </w:p>
    <w:p w:rsidR="00446B45" w:rsidRPr="00446B45" w:rsidRDefault="00446B45" w:rsidP="00446B45">
      <w:pPr>
        <w:ind w:left="360"/>
        <w:rPr>
          <w:rFonts w:ascii="Arial" w:hAnsi="Arial" w:cs="Arial"/>
        </w:rPr>
      </w:pPr>
    </w:p>
    <w:p w:rsidR="00446B45" w:rsidRPr="00446B45" w:rsidRDefault="00446B45" w:rsidP="00446B45">
      <w:pPr>
        <w:ind w:left="360"/>
        <w:rPr>
          <w:rFonts w:ascii="Arial" w:hAnsi="Arial" w:cs="Arial"/>
        </w:rPr>
      </w:pPr>
    </w:p>
    <w:p w:rsidR="00446B45" w:rsidRPr="00446B45" w:rsidRDefault="00446B45" w:rsidP="00446B45">
      <w:pPr>
        <w:ind w:left="720"/>
        <w:rPr>
          <w:rFonts w:ascii="Arial" w:hAnsi="Arial" w:cs="Arial"/>
        </w:rPr>
      </w:pPr>
      <w:r w:rsidRPr="00446B45">
        <w:rPr>
          <w:rFonts w:ascii="Arial" w:hAnsi="Arial" w:cs="Arial"/>
        </w:rPr>
        <w:t>…..…………………</w:t>
      </w:r>
      <w:r>
        <w:rPr>
          <w:rFonts w:ascii="Arial" w:hAnsi="Arial" w:cs="Arial"/>
        </w:rPr>
        <w:t>……………………………………………………</w:t>
      </w:r>
      <w:r w:rsidRPr="00446B45">
        <w:rPr>
          <w:rFonts w:ascii="Arial" w:hAnsi="Arial" w:cs="Arial"/>
        </w:rPr>
        <w:t xml:space="preserve">………………… </w:t>
      </w:r>
    </w:p>
    <w:p w:rsidR="00446B45" w:rsidRPr="00446B45" w:rsidRDefault="00446B45" w:rsidP="00446B45">
      <w:pPr>
        <w:ind w:left="720"/>
        <w:rPr>
          <w:rFonts w:ascii="Arial" w:hAnsi="Arial" w:cs="Arial"/>
        </w:rPr>
      </w:pPr>
    </w:p>
    <w:p w:rsidR="00446B45" w:rsidRPr="00446B45" w:rsidRDefault="00446B45" w:rsidP="00446B45">
      <w:pPr>
        <w:ind w:left="720"/>
        <w:rPr>
          <w:rFonts w:ascii="Arial" w:hAnsi="Arial" w:cs="Arial"/>
        </w:rPr>
      </w:pPr>
      <w:r w:rsidRPr="00446B45">
        <w:rPr>
          <w:rFonts w:ascii="Arial" w:hAnsi="Arial" w:cs="Arial"/>
        </w:rPr>
        <w:t>…..…………………</w:t>
      </w:r>
      <w:r>
        <w:rPr>
          <w:rFonts w:ascii="Arial" w:hAnsi="Arial" w:cs="Arial"/>
        </w:rPr>
        <w:t>…………………………………………………………</w:t>
      </w:r>
      <w:r w:rsidRPr="00446B45">
        <w:rPr>
          <w:rFonts w:ascii="Arial" w:hAnsi="Arial" w:cs="Arial"/>
        </w:rPr>
        <w:t xml:space="preserve">…………… </w:t>
      </w:r>
    </w:p>
    <w:p w:rsidR="00446B45" w:rsidRPr="00446B45" w:rsidRDefault="00446B45" w:rsidP="00446B45">
      <w:pPr>
        <w:ind w:left="360" w:right="1134"/>
        <w:rPr>
          <w:rFonts w:ascii="Arial" w:hAnsi="Arial" w:cs="Arial"/>
          <w:sz w:val="12"/>
        </w:rPr>
      </w:pPr>
    </w:p>
    <w:p w:rsidR="00D15D80" w:rsidRPr="00446B45" w:rsidRDefault="00D15D80" w:rsidP="00D15D80">
      <w:pPr>
        <w:pStyle w:val="ListParagraph"/>
        <w:ind w:right="1134"/>
        <w:rPr>
          <w:rFonts w:ascii="Arial" w:hAnsi="Arial" w:cs="Arial"/>
          <w:sz w:val="12"/>
        </w:rPr>
      </w:pPr>
    </w:p>
    <w:p w:rsidR="00CC5322" w:rsidRPr="00446B45" w:rsidRDefault="00CC5322" w:rsidP="00CC5322">
      <w:pPr>
        <w:pStyle w:val="ListParagraph"/>
        <w:numPr>
          <w:ilvl w:val="0"/>
          <w:numId w:val="5"/>
        </w:numPr>
        <w:ind w:right="1134"/>
        <w:rPr>
          <w:rFonts w:ascii="Arial" w:hAnsi="Arial" w:cs="Arial"/>
        </w:rPr>
      </w:pPr>
      <w:r w:rsidRPr="00446B45">
        <w:rPr>
          <w:rFonts w:ascii="Arial" w:hAnsi="Arial" w:cs="Arial"/>
        </w:rPr>
        <w:t>Draw your favourite object and say what it was used for.</w:t>
      </w:r>
    </w:p>
    <w:p w:rsidR="00CC5322" w:rsidRPr="00446B45" w:rsidRDefault="00CC5322" w:rsidP="00CC5322">
      <w:pPr>
        <w:pStyle w:val="ListParagraph"/>
        <w:rPr>
          <w:rFonts w:ascii="Arial" w:hAnsi="Arial" w:cs="Arial"/>
        </w:rPr>
      </w:pPr>
    </w:p>
    <w:p w:rsidR="00CC5322" w:rsidRPr="00446B45" w:rsidRDefault="007B02C7" w:rsidP="00D15D80">
      <w:pPr>
        <w:rPr>
          <w:rFonts w:ascii="Arial" w:hAnsi="Arial" w:cs="Arial"/>
        </w:rPr>
      </w:pPr>
      <w:r w:rsidRPr="00446B45">
        <w:rPr>
          <w:rFonts w:ascii="Arial" w:hAnsi="Arial" w:cs="Arial"/>
          <w:noProof/>
          <w:lang w:eastAsia="en-GB"/>
        </w:rPr>
        <w:pict>
          <v:rect id="Rectangle 396" o:spid="_x0000_s1026" style="position:absolute;margin-left:0;margin-top:450pt;width:522pt;height:4in;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" fillcolor="white [3212]" strokecolor="gray [1629]" strokeweight="1.5pt">
            <v:shadow on="t" type="perspective" opacity="26214f" mv:blur="50800f" origin="-.5,-.5" offset="26941emu,26941emu" matrix="65864f,,,65864f"/>
            <v:textbox inset="21.6pt,21.6pt,21.6pt,21.6pt">
              <w:txbxContent>
                <w:p w:rsidR="00724A92" w:rsidRDefault="00724A92" w:rsidP="00D15D80">
                  <w:pPr>
                    <w:rPr>
                      <w:color w:val="4F81BD" w:themeColor="accent1"/>
                      <w:sz w:val="20"/>
                      <w:szCs w:val="20"/>
                    </w:rPr>
                  </w:pPr>
                </w:p>
              </w:txbxContent>
            </v:textbox>
            <w10:wrap type="square" anchorx="margin" anchory="margin"/>
          </v:rect>
        </w:pict>
      </w:r>
    </w:p>
    <w:p w:rsidR="00CC5322" w:rsidRPr="00446B45" w:rsidRDefault="00D15D80" w:rsidP="00D15D80">
      <w:pPr>
        <w:rPr>
          <w:rFonts w:ascii="Arial" w:hAnsi="Arial" w:cs="Arial"/>
          <w:b/>
        </w:rPr>
      </w:pPr>
      <w:r w:rsidRPr="00446B45">
        <w:rPr>
          <w:rFonts w:ascii="Arial" w:hAnsi="Arial" w:cs="Arial"/>
          <w:b/>
        </w:rPr>
        <w:t>GEORGE MULLER’S LIFE OF PRAYER</w:t>
      </w:r>
    </w:p>
    <w:p w:rsidR="00D15D80" w:rsidRPr="00446B45" w:rsidRDefault="00D15D80" w:rsidP="00D15D80">
      <w:pPr>
        <w:rPr>
          <w:rFonts w:ascii="Arial" w:hAnsi="Arial" w:cs="Arial"/>
          <w:sz w:val="10"/>
        </w:rPr>
      </w:pPr>
    </w:p>
    <w:p w:rsidR="00D15D80" w:rsidRPr="00446B45" w:rsidRDefault="00D15D80" w:rsidP="00D15D80">
      <w:pPr>
        <w:pStyle w:val="ListParagraph"/>
        <w:numPr>
          <w:ilvl w:val="0"/>
          <w:numId w:val="6"/>
        </w:numPr>
        <w:rPr>
          <w:rFonts w:ascii="Arial" w:hAnsi="Arial" w:cs="Arial"/>
          <w:sz w:val="22"/>
          <w:szCs w:val="22"/>
        </w:rPr>
      </w:pPr>
      <w:r w:rsidRPr="00446B45">
        <w:rPr>
          <w:rFonts w:ascii="Arial" w:hAnsi="Arial" w:cs="Arial"/>
          <w:sz w:val="22"/>
          <w:szCs w:val="22"/>
        </w:rPr>
        <w:t xml:space="preserve">George Muller believed that God answered prayers.  He prayed everyday </w:t>
      </w:r>
      <w:r w:rsidR="00473D61" w:rsidRPr="00446B45">
        <w:rPr>
          <w:rFonts w:ascii="Arial" w:hAnsi="Arial" w:cs="Arial"/>
          <w:sz w:val="22"/>
          <w:szCs w:val="22"/>
        </w:rPr>
        <w:t>for hours about</w:t>
      </w:r>
      <w:r w:rsidRPr="00446B45">
        <w:rPr>
          <w:rFonts w:ascii="Arial" w:hAnsi="Arial" w:cs="Arial"/>
          <w:sz w:val="22"/>
          <w:szCs w:val="22"/>
        </w:rPr>
        <w:t xml:space="preserve"> many different things and expected his prayers to be answered by the amazing God that he believed in.  </w:t>
      </w:r>
    </w:p>
    <w:p w:rsidR="00CC2A7C" w:rsidRPr="00446B45" w:rsidRDefault="00CC2A7C" w:rsidP="00D15D80">
      <w:pPr>
        <w:pStyle w:val="ListParagraph"/>
        <w:numPr>
          <w:ilvl w:val="0"/>
          <w:numId w:val="6"/>
        </w:numPr>
        <w:rPr>
          <w:rFonts w:ascii="Arial" w:hAnsi="Arial" w:cs="Arial"/>
          <w:sz w:val="22"/>
          <w:szCs w:val="22"/>
        </w:rPr>
      </w:pPr>
      <w:r w:rsidRPr="00446B45">
        <w:rPr>
          <w:rFonts w:ascii="Arial" w:hAnsi="Arial" w:cs="Arial"/>
          <w:sz w:val="22"/>
          <w:szCs w:val="22"/>
        </w:rPr>
        <w:t xml:space="preserve">George Muller didn’t get paid wages for what he </w:t>
      </w:r>
      <w:r w:rsidR="001B06F2" w:rsidRPr="00446B45">
        <w:rPr>
          <w:rFonts w:ascii="Arial" w:hAnsi="Arial" w:cs="Arial"/>
          <w:sz w:val="22"/>
          <w:szCs w:val="22"/>
        </w:rPr>
        <w:t>did;</w:t>
      </w:r>
      <w:r w:rsidRPr="00446B45">
        <w:rPr>
          <w:rFonts w:ascii="Arial" w:hAnsi="Arial" w:cs="Arial"/>
          <w:sz w:val="22"/>
          <w:szCs w:val="22"/>
        </w:rPr>
        <w:t xml:space="preserve"> he just trusted that gifts would be given to provide for his family.  He knew God providing for his family all the way through his life.</w:t>
      </w:r>
    </w:p>
    <w:p w:rsidR="00D15D80" w:rsidRPr="00446B45" w:rsidRDefault="00CC2A7C" w:rsidP="00D15D80">
      <w:pPr>
        <w:pStyle w:val="ListParagraph"/>
        <w:numPr>
          <w:ilvl w:val="0"/>
          <w:numId w:val="6"/>
        </w:numPr>
        <w:rPr>
          <w:rFonts w:ascii="Arial" w:hAnsi="Arial" w:cs="Arial"/>
          <w:sz w:val="22"/>
          <w:szCs w:val="22"/>
        </w:rPr>
      </w:pPr>
      <w:r w:rsidRPr="00446B45">
        <w:rPr>
          <w:rFonts w:ascii="Arial" w:hAnsi="Arial" w:cs="Arial"/>
          <w:sz w:val="22"/>
          <w:szCs w:val="22"/>
        </w:rPr>
        <w:t>During his life</w:t>
      </w:r>
      <w:r w:rsidR="002C334C" w:rsidRPr="00446B45">
        <w:rPr>
          <w:rFonts w:ascii="Arial" w:hAnsi="Arial" w:cs="Arial"/>
          <w:sz w:val="22"/>
          <w:szCs w:val="22"/>
        </w:rPr>
        <w:t xml:space="preserve"> time, Muller cared for over 10,</w:t>
      </w:r>
      <w:r w:rsidRPr="00446B45">
        <w:rPr>
          <w:rFonts w:ascii="Arial" w:hAnsi="Arial" w:cs="Arial"/>
          <w:sz w:val="22"/>
          <w:szCs w:val="22"/>
        </w:rPr>
        <w:t xml:space="preserve">000 orphans in Bristol.  He never made appeals or asked for money, or did fundraising events, instead he trusted that God would provide what they needed, and he prayed for what they needed each day.  </w:t>
      </w:r>
    </w:p>
    <w:p w:rsidR="00CC2A7C" w:rsidRPr="00446B45" w:rsidRDefault="00CC2A7C" w:rsidP="00D15D80">
      <w:pPr>
        <w:pStyle w:val="ListParagraph"/>
        <w:numPr>
          <w:ilvl w:val="0"/>
          <w:numId w:val="6"/>
        </w:numPr>
        <w:rPr>
          <w:rFonts w:ascii="Arial" w:hAnsi="Arial" w:cs="Arial"/>
          <w:sz w:val="22"/>
          <w:szCs w:val="22"/>
        </w:rPr>
      </w:pPr>
      <w:r w:rsidRPr="00446B45">
        <w:rPr>
          <w:rFonts w:ascii="Arial" w:hAnsi="Arial" w:cs="Arial"/>
          <w:sz w:val="22"/>
          <w:szCs w:val="22"/>
        </w:rPr>
        <w:t>In</w:t>
      </w:r>
      <w:r w:rsidR="002C334C" w:rsidRPr="00446B45">
        <w:rPr>
          <w:rFonts w:ascii="Arial" w:hAnsi="Arial" w:cs="Arial"/>
          <w:sz w:val="22"/>
          <w:szCs w:val="22"/>
        </w:rPr>
        <w:t xml:space="preserve"> his life time, he received £1,</w:t>
      </w:r>
      <w:r w:rsidRPr="00446B45">
        <w:rPr>
          <w:rFonts w:ascii="Arial" w:hAnsi="Arial" w:cs="Arial"/>
          <w:sz w:val="22"/>
          <w:szCs w:val="22"/>
        </w:rPr>
        <w:t xml:space="preserve">500 000 – from </w:t>
      </w:r>
      <w:r w:rsidR="002C334C" w:rsidRPr="00446B45">
        <w:rPr>
          <w:rFonts w:ascii="Arial" w:hAnsi="Arial" w:cs="Arial"/>
          <w:sz w:val="22"/>
          <w:szCs w:val="22"/>
        </w:rPr>
        <w:t>gifts.  This would be about £90,000,</w:t>
      </w:r>
      <w:r w:rsidRPr="00446B45">
        <w:rPr>
          <w:rFonts w:ascii="Arial" w:hAnsi="Arial" w:cs="Arial"/>
          <w:sz w:val="22"/>
          <w:szCs w:val="22"/>
        </w:rPr>
        <w:t xml:space="preserve">000 today.  </w:t>
      </w:r>
    </w:p>
    <w:p w:rsidR="00CC2A7C" w:rsidRPr="00446B45" w:rsidRDefault="00CC2A7C" w:rsidP="00D15D80">
      <w:pPr>
        <w:pStyle w:val="ListParagraph"/>
        <w:numPr>
          <w:ilvl w:val="0"/>
          <w:numId w:val="6"/>
        </w:numPr>
        <w:rPr>
          <w:rFonts w:ascii="Arial" w:hAnsi="Arial" w:cs="Arial"/>
          <w:sz w:val="22"/>
          <w:szCs w:val="22"/>
        </w:rPr>
      </w:pPr>
      <w:r w:rsidRPr="00446B45">
        <w:rPr>
          <w:rFonts w:ascii="Arial" w:hAnsi="Arial" w:cs="Arial"/>
          <w:sz w:val="22"/>
          <w:szCs w:val="22"/>
        </w:rPr>
        <w:t>The first orphanage opened on 21</w:t>
      </w:r>
      <w:r w:rsidRPr="00446B45">
        <w:rPr>
          <w:rFonts w:ascii="Arial" w:hAnsi="Arial" w:cs="Arial"/>
          <w:sz w:val="22"/>
          <w:szCs w:val="22"/>
          <w:vertAlign w:val="superscript"/>
        </w:rPr>
        <w:t>st</w:t>
      </w:r>
      <w:r w:rsidRPr="00446B45">
        <w:rPr>
          <w:rFonts w:ascii="Arial" w:hAnsi="Arial" w:cs="Arial"/>
          <w:sz w:val="22"/>
          <w:szCs w:val="22"/>
        </w:rPr>
        <w:t xml:space="preserve"> April 1836 in Wilson Street, </w:t>
      </w:r>
      <w:r w:rsidR="001B06F2" w:rsidRPr="00446B45">
        <w:rPr>
          <w:rFonts w:ascii="Arial" w:hAnsi="Arial" w:cs="Arial"/>
          <w:sz w:val="22"/>
          <w:szCs w:val="22"/>
        </w:rPr>
        <w:t>St. Pauls</w:t>
      </w:r>
      <w:r w:rsidRPr="00446B45">
        <w:rPr>
          <w:rFonts w:ascii="Arial" w:hAnsi="Arial" w:cs="Arial"/>
          <w:sz w:val="22"/>
          <w:szCs w:val="22"/>
        </w:rPr>
        <w:t>.  George Muller, had asked God for £1</w:t>
      </w:r>
      <w:r w:rsidR="002C334C" w:rsidRPr="00446B45">
        <w:rPr>
          <w:rFonts w:ascii="Arial" w:hAnsi="Arial" w:cs="Arial"/>
          <w:sz w:val="22"/>
          <w:szCs w:val="22"/>
        </w:rPr>
        <w:t>,</w:t>
      </w:r>
      <w:r w:rsidRPr="00446B45">
        <w:rPr>
          <w:rFonts w:ascii="Arial" w:hAnsi="Arial" w:cs="Arial"/>
          <w:sz w:val="22"/>
          <w:szCs w:val="22"/>
        </w:rPr>
        <w:t xml:space="preserve">000 and the right people to run the orphanage.  Within five months all that they needed had been provided.  </w:t>
      </w:r>
    </w:p>
    <w:p w:rsidR="00CC5322" w:rsidRPr="00446B45" w:rsidRDefault="00E970F5" w:rsidP="00CC2A7C">
      <w:pPr>
        <w:rPr>
          <w:rFonts w:ascii="Arial" w:hAnsi="Arial" w:cs="Arial"/>
          <w:sz w:val="22"/>
          <w:szCs w:val="22"/>
        </w:rPr>
      </w:pPr>
      <w:r w:rsidRPr="00446B45">
        <w:rPr>
          <w:rFonts w:ascii="Arial" w:hAnsi="Arial" w:cs="Helvetica"/>
          <w:noProof/>
          <w:sz w:val="22"/>
          <w:szCs w:val="22"/>
          <w:lang w:val="en-US"/>
        </w:rPr>
        <w:drawing>
          <wp:anchor distT="0" distB="0" distL="114300" distR="114300" simplePos="0" relativeHeight="251662336" behindDoc="0" locked="0" layoutInCell="1" allowOverlap="1">
            <wp:simplePos x="0" y="0"/>
            <wp:positionH relativeFrom="column">
              <wp:posOffset>457200</wp:posOffset>
            </wp:positionH>
            <wp:positionV relativeFrom="paragraph">
              <wp:posOffset>109220</wp:posOffset>
            </wp:positionV>
            <wp:extent cx="2743200" cy="20427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743200" cy="2042795"/>
                    </a:xfrm>
                    <a:prstGeom prst="rect">
                      <a:avLst/>
                    </a:prstGeom>
                    <a:noFill/>
                    <a:ln>
                      <a:noFill/>
                    </a:ln>
                  </pic:spPr>
                </pic:pic>
              </a:graphicData>
            </a:graphic>
          </wp:anchor>
        </w:drawing>
      </w:r>
      <w:r w:rsidRPr="00446B45">
        <w:rPr>
          <w:rFonts w:ascii="Arial" w:hAnsi="Arial" w:cs="Helvetica"/>
          <w:noProof/>
          <w:lang w:val="en-US"/>
        </w:rPr>
        <w:drawing>
          <wp:anchor distT="0" distB="0" distL="114300" distR="114300" simplePos="0" relativeHeight="251663360" behindDoc="0" locked="0" layoutInCell="1" allowOverlap="1">
            <wp:simplePos x="0" y="0"/>
            <wp:positionH relativeFrom="column">
              <wp:posOffset>3543300</wp:posOffset>
            </wp:positionH>
            <wp:positionV relativeFrom="paragraph">
              <wp:posOffset>109220</wp:posOffset>
            </wp:positionV>
            <wp:extent cx="2687320" cy="2034540"/>
            <wp:effectExtent l="0" t="0" r="508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687320" cy="2034540"/>
                    </a:xfrm>
                    <a:prstGeom prst="rect">
                      <a:avLst/>
                    </a:prstGeom>
                    <a:noFill/>
                    <a:ln>
                      <a:noFill/>
                    </a:ln>
                  </pic:spPr>
                </pic:pic>
              </a:graphicData>
            </a:graphic>
          </wp:anchor>
        </w:drawing>
      </w:r>
    </w:p>
    <w:p w:rsidR="008B68C7" w:rsidRPr="00446B45" w:rsidRDefault="008B68C7" w:rsidP="00C174D5">
      <w:pPr>
        <w:rPr>
          <w:rFonts w:ascii="Arial" w:hAnsi="Arial"/>
          <w:sz w:val="22"/>
          <w:szCs w:val="22"/>
        </w:rPr>
      </w:pPr>
    </w:p>
    <w:p w:rsidR="00C174D5" w:rsidRPr="00446B45" w:rsidRDefault="00C174D5" w:rsidP="00C174D5">
      <w:pPr>
        <w:rPr>
          <w:rFonts w:ascii="Arial" w:hAnsi="Arial"/>
          <w:sz w:val="22"/>
          <w:szCs w:val="22"/>
        </w:rPr>
      </w:pPr>
    </w:p>
    <w:p w:rsidR="00CC2A7C" w:rsidRPr="00446B45" w:rsidRDefault="00CC2A7C" w:rsidP="00C174D5">
      <w:pPr>
        <w:rPr>
          <w:rFonts w:ascii="Arial" w:hAnsi="Arial"/>
          <w:sz w:val="22"/>
          <w:szCs w:val="22"/>
        </w:rPr>
      </w:pPr>
    </w:p>
    <w:p w:rsidR="00CC2A7C" w:rsidRPr="00446B45" w:rsidRDefault="00CC2A7C" w:rsidP="00C174D5">
      <w:pPr>
        <w:rPr>
          <w:rFonts w:ascii="Arial" w:hAnsi="Arial"/>
          <w:sz w:val="22"/>
          <w:szCs w:val="22"/>
        </w:rPr>
      </w:pPr>
    </w:p>
    <w:p w:rsidR="00CC2A7C" w:rsidRPr="00446B45" w:rsidRDefault="00CC2A7C" w:rsidP="00C174D5">
      <w:pPr>
        <w:rPr>
          <w:rFonts w:ascii="Arial" w:hAnsi="Arial"/>
          <w:sz w:val="22"/>
          <w:szCs w:val="22"/>
        </w:rPr>
      </w:pPr>
    </w:p>
    <w:p w:rsidR="00CC2A7C" w:rsidRPr="00446B45" w:rsidRDefault="00CC2A7C" w:rsidP="00C174D5">
      <w:pPr>
        <w:rPr>
          <w:rFonts w:ascii="Arial" w:hAnsi="Arial"/>
          <w:sz w:val="22"/>
          <w:szCs w:val="22"/>
        </w:rPr>
      </w:pPr>
    </w:p>
    <w:p w:rsidR="00CC2A7C" w:rsidRPr="00446B45" w:rsidRDefault="00CC2A7C" w:rsidP="00C174D5">
      <w:pPr>
        <w:rPr>
          <w:rFonts w:ascii="Arial" w:hAnsi="Arial"/>
          <w:sz w:val="22"/>
          <w:szCs w:val="22"/>
        </w:rPr>
      </w:pPr>
    </w:p>
    <w:p w:rsidR="00CC2A7C" w:rsidRPr="00446B45" w:rsidRDefault="00CC2A7C" w:rsidP="00C174D5">
      <w:pPr>
        <w:rPr>
          <w:rFonts w:ascii="Arial" w:hAnsi="Arial"/>
          <w:sz w:val="22"/>
          <w:szCs w:val="22"/>
        </w:rPr>
      </w:pPr>
    </w:p>
    <w:p w:rsidR="00CC2A7C" w:rsidRPr="00446B45" w:rsidRDefault="00CC2A7C" w:rsidP="00C174D5">
      <w:pPr>
        <w:rPr>
          <w:rFonts w:ascii="Arial" w:hAnsi="Arial"/>
          <w:sz w:val="22"/>
          <w:szCs w:val="22"/>
        </w:rPr>
      </w:pPr>
    </w:p>
    <w:p w:rsidR="00CC2A7C" w:rsidRPr="00446B45" w:rsidRDefault="00CC2A7C" w:rsidP="00C174D5">
      <w:pPr>
        <w:rPr>
          <w:rFonts w:ascii="Arial" w:hAnsi="Arial"/>
          <w:sz w:val="22"/>
          <w:szCs w:val="22"/>
        </w:rPr>
      </w:pPr>
    </w:p>
    <w:p w:rsidR="00CC2A7C" w:rsidRPr="00446B45" w:rsidRDefault="00CC2A7C" w:rsidP="00C174D5">
      <w:pPr>
        <w:rPr>
          <w:rFonts w:ascii="Arial" w:hAnsi="Arial"/>
          <w:sz w:val="22"/>
          <w:szCs w:val="22"/>
        </w:rPr>
      </w:pPr>
    </w:p>
    <w:p w:rsidR="00CC2A7C" w:rsidRPr="00446B45" w:rsidRDefault="00CC2A7C" w:rsidP="00C174D5">
      <w:pPr>
        <w:rPr>
          <w:rFonts w:ascii="Arial" w:hAnsi="Arial"/>
          <w:sz w:val="22"/>
          <w:szCs w:val="22"/>
        </w:rPr>
      </w:pPr>
    </w:p>
    <w:p w:rsidR="00CC2A7C" w:rsidRPr="00446B45" w:rsidRDefault="00CC2A7C" w:rsidP="00C174D5">
      <w:pPr>
        <w:rPr>
          <w:rFonts w:ascii="Arial" w:hAnsi="Arial"/>
          <w:sz w:val="22"/>
          <w:szCs w:val="22"/>
        </w:rPr>
      </w:pPr>
    </w:p>
    <w:p w:rsidR="00CC2A7C" w:rsidRPr="00446B45" w:rsidRDefault="00473D61" w:rsidP="00CC2A7C">
      <w:pPr>
        <w:pStyle w:val="ListParagraph"/>
        <w:numPr>
          <w:ilvl w:val="0"/>
          <w:numId w:val="7"/>
        </w:numPr>
        <w:rPr>
          <w:rFonts w:ascii="Arial" w:hAnsi="Arial"/>
          <w:sz w:val="22"/>
          <w:szCs w:val="22"/>
        </w:rPr>
      </w:pPr>
      <w:r w:rsidRPr="00446B45">
        <w:rPr>
          <w:rFonts w:ascii="Arial" w:hAnsi="Arial"/>
          <w:sz w:val="22"/>
          <w:szCs w:val="22"/>
        </w:rPr>
        <w:t>A few years later, George</w:t>
      </w:r>
      <w:r w:rsidR="00CC2A7C" w:rsidRPr="00446B45">
        <w:rPr>
          <w:rFonts w:ascii="Arial" w:hAnsi="Arial"/>
          <w:sz w:val="22"/>
          <w:szCs w:val="22"/>
        </w:rPr>
        <w:t xml:space="preserve"> had opened 5 new orphanages on land that he bought on a rural site at Ashley Do</w:t>
      </w:r>
      <w:r w:rsidRPr="00446B45">
        <w:rPr>
          <w:rFonts w:ascii="Arial" w:hAnsi="Arial"/>
          <w:sz w:val="22"/>
          <w:szCs w:val="22"/>
        </w:rPr>
        <w:t xml:space="preserve">wn, just outside the city boundary.  </w:t>
      </w:r>
      <w:r w:rsidR="00CC2A7C" w:rsidRPr="00446B45">
        <w:rPr>
          <w:rFonts w:ascii="Arial" w:hAnsi="Arial"/>
          <w:sz w:val="22"/>
          <w:szCs w:val="22"/>
        </w:rPr>
        <w:t xml:space="preserve">  </w:t>
      </w:r>
    </w:p>
    <w:p w:rsidR="00CC2A7C" w:rsidRPr="00446B45" w:rsidRDefault="00CC2A7C" w:rsidP="00CC2A7C">
      <w:pPr>
        <w:pStyle w:val="ListParagraph"/>
        <w:numPr>
          <w:ilvl w:val="0"/>
          <w:numId w:val="7"/>
        </w:numPr>
        <w:rPr>
          <w:rFonts w:ascii="Arial" w:hAnsi="Arial"/>
          <w:sz w:val="22"/>
          <w:szCs w:val="22"/>
        </w:rPr>
      </w:pPr>
      <w:r w:rsidRPr="00446B45">
        <w:rPr>
          <w:rFonts w:ascii="Arial" w:hAnsi="Arial"/>
          <w:sz w:val="22"/>
          <w:szCs w:val="22"/>
        </w:rPr>
        <w:t>Some days, it was as if God literally provided for them from hour to hour.  One day the</w:t>
      </w:r>
      <w:r w:rsidR="00473D61" w:rsidRPr="00446B45">
        <w:rPr>
          <w:rFonts w:ascii="Arial" w:hAnsi="Arial"/>
          <w:sz w:val="22"/>
          <w:szCs w:val="22"/>
        </w:rPr>
        <w:t xml:space="preserve">y had run out of food.  300 children sat waiting for their breakfast.  George prayed to God and thanked God for the breakfast that they were about to eat, confident that God would provide food for them.  There was a knock at </w:t>
      </w:r>
      <w:r w:rsidR="001B06F2" w:rsidRPr="00446B45">
        <w:rPr>
          <w:rFonts w:ascii="Arial" w:hAnsi="Arial"/>
          <w:sz w:val="22"/>
          <w:szCs w:val="22"/>
        </w:rPr>
        <w:t>the door and the baker was standing</w:t>
      </w:r>
      <w:bookmarkStart w:id="0" w:name="_GoBack"/>
      <w:bookmarkEnd w:id="0"/>
      <w:r w:rsidR="00473D61" w:rsidRPr="00446B45">
        <w:rPr>
          <w:rFonts w:ascii="Arial" w:hAnsi="Arial"/>
          <w:sz w:val="22"/>
          <w:szCs w:val="22"/>
        </w:rPr>
        <w:t xml:space="preserve"> outside with a big load of bread.  He said that God had woken him up in the night and told him to bake more bread than usual and to take it to the orphanage.  George said thank you for the bread and took it inside for the children.  There was another knock at the door, and this time it was the milk man.  A wheel on his cart had broken outside the orphanage.  He didn’t want to leave the cart and go and get what he needed to fix the cart, as he said the milk would get stolen.  So he had decided to give the milk to George for the children instead!  So breakfast was provided!</w:t>
      </w:r>
    </w:p>
    <w:p w:rsidR="00473D61" w:rsidRPr="00446B45" w:rsidRDefault="00473D61" w:rsidP="00CC2A7C">
      <w:pPr>
        <w:pStyle w:val="ListParagraph"/>
        <w:numPr>
          <w:ilvl w:val="0"/>
          <w:numId w:val="7"/>
        </w:numPr>
        <w:rPr>
          <w:rFonts w:ascii="Arial" w:hAnsi="Arial"/>
          <w:sz w:val="22"/>
          <w:szCs w:val="22"/>
        </w:rPr>
      </w:pPr>
      <w:r w:rsidRPr="00446B45">
        <w:rPr>
          <w:rFonts w:ascii="Arial" w:hAnsi="Arial" w:cs="Helvetica"/>
          <w:color w:val="1C1C1C"/>
          <w:sz w:val="22"/>
          <w:szCs w:val="22"/>
        </w:rPr>
        <w:t xml:space="preserve">Strong gales in Bristol on Saturday 14 January 1865 caused considerable damage in the area and over twenty holes were opened in the roofs of the orphanages. Around 20 windows were also broken and two frames damaged by falling slates. The glazier and </w:t>
      </w:r>
      <w:r w:rsidR="001B06F2" w:rsidRPr="00446B45">
        <w:rPr>
          <w:rFonts w:ascii="Arial" w:hAnsi="Arial" w:cs="Helvetica"/>
          <w:color w:val="1C1C1C"/>
          <w:sz w:val="22"/>
          <w:szCs w:val="22"/>
        </w:rPr>
        <w:t>slater,</w:t>
      </w:r>
      <w:r w:rsidRPr="00446B45">
        <w:rPr>
          <w:rFonts w:ascii="Arial" w:hAnsi="Arial" w:cs="Helvetica"/>
          <w:color w:val="1C1C1C"/>
          <w:sz w:val="22"/>
          <w:szCs w:val="22"/>
        </w:rPr>
        <w:t xml:space="preserve"> who were normally employed to fix things, had already committed their staff to other work so nothing could be done until the Monday. Had the winds continued, with heavy rain, the damage to the orphanage would have been much greater. George prayed for the weather to calm down.  The wind stopped in the afternoon and no rain fell until Wednesday, by which time most of the damage had been repaired.</w:t>
      </w:r>
    </w:p>
    <w:p w:rsidR="00724A92" w:rsidRPr="00446B45" w:rsidRDefault="00473D61" w:rsidP="00724A92">
      <w:pPr>
        <w:pStyle w:val="ListParagraph"/>
        <w:numPr>
          <w:ilvl w:val="0"/>
          <w:numId w:val="7"/>
        </w:numPr>
        <w:rPr>
          <w:rFonts w:ascii="Arial" w:hAnsi="Arial" w:cs="Times New Roman"/>
          <w:sz w:val="32"/>
          <w:szCs w:val="32"/>
        </w:rPr>
      </w:pPr>
      <w:r w:rsidRPr="00446B45">
        <w:rPr>
          <w:rFonts w:ascii="Arial" w:hAnsi="Arial" w:cs="Helvetica"/>
          <w:color w:val="1C1C1C"/>
          <w:sz w:val="22"/>
          <w:szCs w:val="22"/>
        </w:rPr>
        <w:t xml:space="preserve">Later on in life, George decided to travel around the world, telling people about his incredible God and what </w:t>
      </w:r>
      <w:r w:rsidR="00724A92" w:rsidRPr="00446B45">
        <w:rPr>
          <w:rFonts w:ascii="Arial" w:hAnsi="Arial" w:cs="Helvetica"/>
          <w:color w:val="1C1C1C"/>
          <w:sz w:val="22"/>
          <w:szCs w:val="22"/>
        </w:rPr>
        <w:t xml:space="preserve">God could do when we trust and ask him.  When he was crossing the Atlantic in 1877, his ship ran into thick fog.  George explained to the captain that he needed to be in Quebec by the following afternoon, but the captain said he was slowing the ship down for safety.  George asked the captain if he could use the chartroom to pray for the fog to lift.  The captain followed him to the room, claiming that prayer would be a waste of time.  Muller prayed, and then the captain decided to pray.  Muller stopped him and said, the prayer had already been answered.  They went upstairs to find that the fog had lifted.  The captain became a Christian not long after.   </w:t>
      </w:r>
    </w:p>
    <w:p w:rsidR="00724A92" w:rsidRPr="00446B45" w:rsidRDefault="00724A92" w:rsidP="00724A92">
      <w:pPr>
        <w:pStyle w:val="ListParagraph"/>
        <w:numPr>
          <w:ilvl w:val="0"/>
          <w:numId w:val="7"/>
        </w:numPr>
        <w:rPr>
          <w:rFonts w:ascii="Arial" w:hAnsi="Arial" w:cs="Times New Roman"/>
          <w:sz w:val="32"/>
          <w:szCs w:val="32"/>
        </w:rPr>
      </w:pPr>
      <w:r w:rsidRPr="00446B45">
        <w:rPr>
          <w:rFonts w:ascii="Arial" w:hAnsi="Arial" w:cs="Helvetica"/>
          <w:color w:val="1C1C1C"/>
          <w:sz w:val="22"/>
          <w:szCs w:val="22"/>
        </w:rPr>
        <w:t xml:space="preserve">George Muller died a poor man in 1898.  </w:t>
      </w:r>
      <w:r w:rsidR="00E970F5" w:rsidRPr="00446B45">
        <w:rPr>
          <w:rFonts w:ascii="Arial" w:hAnsi="Arial" w:cs="Helvetica"/>
          <w:color w:val="1C1C1C"/>
          <w:sz w:val="22"/>
          <w:szCs w:val="22"/>
        </w:rPr>
        <w:t xml:space="preserve">Bristol came to a halt when his funeral happened.  Factories and businesses closed, and thousands of people came out to mourn and pay respect as the funeral procession went by.  Below is a quote from the Bristol Times newspaper on the day of his funeral “he was raised up for the purpose of showing that the age of miracles is not past”. </w:t>
      </w:r>
    </w:p>
    <w:p w:rsidR="00716631" w:rsidRPr="00446B45" w:rsidRDefault="00716631" w:rsidP="00125F5B">
      <w:pPr>
        <w:rPr>
          <w:rFonts w:ascii="Arial" w:hAnsi="Arial" w:cs="Arial"/>
          <w:color w:val="262626"/>
          <w:sz w:val="28"/>
          <w:szCs w:val="28"/>
        </w:rPr>
      </w:pPr>
    </w:p>
    <w:p w:rsidR="00724A92" w:rsidRPr="00446B45" w:rsidRDefault="00724A92" w:rsidP="00125F5B">
      <w:pPr>
        <w:rPr>
          <w:rFonts w:ascii="Arial" w:hAnsi="Arial" w:cs="Arial"/>
          <w:color w:val="262626"/>
          <w:sz w:val="28"/>
          <w:szCs w:val="28"/>
        </w:rPr>
      </w:pPr>
    </w:p>
    <w:sectPr w:rsidR="00724A92" w:rsidRPr="00446B45" w:rsidSect="00CC5322">
      <w:footerReference w:type="even" r:id="rId11"/>
      <w:footerReference w:type="default" r:id="rId12"/>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004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FDF" w:rsidRDefault="007B02C7" w:rsidP="002C334C">
    <w:pPr>
      <w:pStyle w:val="Footer"/>
      <w:framePr w:wrap="around" w:vAnchor="text" w:hAnchor="margin" w:xAlign="right" w:y="1"/>
      <w:rPr>
        <w:rStyle w:val="PageNumber"/>
      </w:rPr>
    </w:pPr>
    <w:r>
      <w:rPr>
        <w:rStyle w:val="PageNumber"/>
      </w:rPr>
      <w:fldChar w:fldCharType="begin"/>
    </w:r>
    <w:r w:rsidR="00DC7FDF">
      <w:rPr>
        <w:rStyle w:val="PageNumber"/>
      </w:rPr>
      <w:instrText xml:space="preserve">PAGE  </w:instrText>
    </w:r>
    <w:r>
      <w:rPr>
        <w:rStyle w:val="PageNumber"/>
      </w:rPr>
      <w:fldChar w:fldCharType="end"/>
    </w:r>
  </w:p>
  <w:p w:rsidR="00DC7FDF" w:rsidRDefault="00DC7FDF" w:rsidP="002C334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FDF" w:rsidRPr="00446B45" w:rsidRDefault="007B02C7" w:rsidP="002C334C">
    <w:pPr>
      <w:pStyle w:val="Footer"/>
      <w:framePr w:wrap="around" w:vAnchor="text" w:hAnchor="margin" w:xAlign="right" w:y="1"/>
      <w:rPr>
        <w:rStyle w:val="PageNumber"/>
        <w:rFonts w:ascii="Arial" w:hAnsi="Arial"/>
        <w:sz w:val="18"/>
      </w:rPr>
    </w:pPr>
    <w:r w:rsidRPr="00446B45">
      <w:rPr>
        <w:rStyle w:val="PageNumber"/>
        <w:rFonts w:ascii="Arial" w:hAnsi="Arial"/>
        <w:sz w:val="18"/>
      </w:rPr>
      <w:fldChar w:fldCharType="begin"/>
    </w:r>
    <w:r w:rsidR="00DC7FDF" w:rsidRPr="00446B45">
      <w:rPr>
        <w:rStyle w:val="PageNumber"/>
        <w:rFonts w:ascii="Arial" w:hAnsi="Arial"/>
        <w:sz w:val="18"/>
      </w:rPr>
      <w:instrText xml:space="preserve">PAGE  </w:instrText>
    </w:r>
    <w:r w:rsidRPr="00446B45">
      <w:rPr>
        <w:rStyle w:val="PageNumber"/>
        <w:rFonts w:ascii="Arial" w:hAnsi="Arial"/>
        <w:sz w:val="18"/>
      </w:rPr>
      <w:fldChar w:fldCharType="separate"/>
    </w:r>
    <w:r w:rsidR="00446B45">
      <w:rPr>
        <w:rStyle w:val="PageNumber"/>
        <w:rFonts w:ascii="Arial" w:hAnsi="Arial"/>
        <w:noProof/>
        <w:sz w:val="18"/>
      </w:rPr>
      <w:t>1</w:t>
    </w:r>
    <w:r w:rsidRPr="00446B45">
      <w:rPr>
        <w:rStyle w:val="PageNumber"/>
        <w:rFonts w:ascii="Arial" w:hAnsi="Arial"/>
        <w:sz w:val="18"/>
      </w:rPr>
      <w:fldChar w:fldCharType="end"/>
    </w:r>
  </w:p>
  <w:p w:rsidR="00DC7FDF" w:rsidRPr="00446B45" w:rsidRDefault="002C334C" w:rsidP="002C334C">
    <w:pPr>
      <w:pStyle w:val="Footer"/>
      <w:ind w:right="360"/>
      <w:rPr>
        <w:rFonts w:ascii="Arial" w:hAnsi="Arial"/>
        <w:sz w:val="16"/>
      </w:rPr>
    </w:pPr>
    <w:r w:rsidRPr="00446B45">
      <w:rPr>
        <w:rFonts w:ascii="Arial" w:hAnsi="Arial" w:cs="Calibri"/>
        <w:sz w:val="16"/>
        <w:szCs w:val="30"/>
      </w:rPr>
      <w:t>© Sue Thompson and Jane Gillis</w:t>
    </w:r>
    <w:r w:rsidRPr="00446B45">
      <w:rPr>
        <w:rFonts w:ascii="Arial" w:hAnsi="Arial"/>
        <w:sz w:val="16"/>
      </w:rPr>
      <w:t>, for AMV, 2015</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34D17"/>
    <w:multiLevelType w:val="hybridMultilevel"/>
    <w:tmpl w:val="7F64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E13CF"/>
    <w:multiLevelType w:val="hybridMultilevel"/>
    <w:tmpl w:val="30A202B4"/>
    <w:lvl w:ilvl="0" w:tplc="C4EE78C0">
      <w:start w:val="1"/>
      <w:numFmt w:val="bullet"/>
      <w:lvlText w:val=""/>
      <w:lvlJc w:val="left"/>
      <w:pPr>
        <w:tabs>
          <w:tab w:val="num" w:pos="947"/>
        </w:tabs>
        <w:ind w:left="947" w:hanging="227"/>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5A1F95"/>
    <w:multiLevelType w:val="hybridMultilevel"/>
    <w:tmpl w:val="AAB0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C1776"/>
    <w:multiLevelType w:val="hybridMultilevel"/>
    <w:tmpl w:val="77B60B20"/>
    <w:lvl w:ilvl="0" w:tplc="C4EE78C0">
      <w:start w:val="1"/>
      <w:numFmt w:val="bullet"/>
      <w:lvlText w:val=""/>
      <w:lvlJc w:val="left"/>
      <w:pPr>
        <w:tabs>
          <w:tab w:val="num" w:pos="947"/>
        </w:tabs>
        <w:ind w:left="947" w:hanging="227"/>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914967"/>
    <w:multiLevelType w:val="hybridMultilevel"/>
    <w:tmpl w:val="6AC0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0A5D47"/>
    <w:multiLevelType w:val="hybridMultilevel"/>
    <w:tmpl w:val="5F54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2438EF"/>
    <w:multiLevelType w:val="hybridMultilevel"/>
    <w:tmpl w:val="E8B64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B43C42"/>
    <w:multiLevelType w:val="hybridMultilevel"/>
    <w:tmpl w:val="C4C42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871F61"/>
    <w:multiLevelType w:val="hybridMultilevel"/>
    <w:tmpl w:val="F3D032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8"/>
  </w:num>
  <w:num w:numId="5">
    <w:abstractNumId w:val="5"/>
  </w:num>
  <w:num w:numId="6">
    <w:abstractNumId w:val="4"/>
  </w:num>
  <w:num w:numId="7">
    <w:abstractNumId w:val="0"/>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proofState w:spelling="clean"/>
  <w:doNotTrackMoves/>
  <w:defaultTabStop w:val="720"/>
  <w:characterSpacingControl w:val="doNotCompress"/>
  <w:compat>
    <w:useFELayout/>
  </w:compat>
  <w:rsids>
    <w:rsidRoot w:val="008B68C7"/>
    <w:rsid w:val="00047EDB"/>
    <w:rsid w:val="00125F5B"/>
    <w:rsid w:val="001B06F2"/>
    <w:rsid w:val="00204D3D"/>
    <w:rsid w:val="002277A1"/>
    <w:rsid w:val="0022790E"/>
    <w:rsid w:val="002C334C"/>
    <w:rsid w:val="002D293C"/>
    <w:rsid w:val="00345EE8"/>
    <w:rsid w:val="003768C5"/>
    <w:rsid w:val="00403D33"/>
    <w:rsid w:val="0041346C"/>
    <w:rsid w:val="00423F2E"/>
    <w:rsid w:val="00446B45"/>
    <w:rsid w:val="00473D61"/>
    <w:rsid w:val="00716631"/>
    <w:rsid w:val="00721381"/>
    <w:rsid w:val="00724A92"/>
    <w:rsid w:val="007B02C7"/>
    <w:rsid w:val="00853083"/>
    <w:rsid w:val="008B68C7"/>
    <w:rsid w:val="00963ADB"/>
    <w:rsid w:val="009C474F"/>
    <w:rsid w:val="00A0194A"/>
    <w:rsid w:val="00A37981"/>
    <w:rsid w:val="00C173C2"/>
    <w:rsid w:val="00C174D5"/>
    <w:rsid w:val="00CC2A7C"/>
    <w:rsid w:val="00CC5322"/>
    <w:rsid w:val="00CF40FB"/>
    <w:rsid w:val="00D15D80"/>
    <w:rsid w:val="00DC5DBD"/>
    <w:rsid w:val="00DC7FDF"/>
    <w:rsid w:val="00E970F5"/>
    <w:rsid w:val="00EE7846"/>
    <w:rsid w:val="00FA33F2"/>
    <w:rsid w:val="00FA4E2F"/>
  </w:rsids>
  <m:mathPr>
    <m:mathFont m:val="Impact"/>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0" w:defSemiHidden="0" w:defUnhideWhenUsed="0" w:defQFormat="0" w:count="276"/>
  <w:style w:type="paragraph" w:default="1" w:styleId="Normal">
    <w:name w:val="Normal"/>
    <w:qFormat/>
    <w:rsid w:val="00A0194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3768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308"/>
    <w:rPr>
      <w:rFonts w:ascii="Lucida Grande" w:hAnsi="Lucida Grande"/>
      <w:sz w:val="18"/>
      <w:szCs w:val="18"/>
    </w:rPr>
  </w:style>
  <w:style w:type="paragraph" w:styleId="ListParagraph">
    <w:name w:val="List Paragraph"/>
    <w:basedOn w:val="Normal"/>
    <w:uiPriority w:val="34"/>
    <w:qFormat/>
    <w:rsid w:val="008B68C7"/>
    <w:pPr>
      <w:ind w:left="720"/>
      <w:contextualSpacing/>
    </w:pPr>
  </w:style>
  <w:style w:type="character" w:styleId="Hyperlink">
    <w:name w:val="Hyperlink"/>
    <w:basedOn w:val="DefaultParagraphFont"/>
    <w:uiPriority w:val="99"/>
    <w:unhideWhenUsed/>
    <w:rsid w:val="00C174D5"/>
    <w:rPr>
      <w:color w:val="0000FF" w:themeColor="hyperlink"/>
      <w:u w:val="single"/>
    </w:rPr>
  </w:style>
  <w:style w:type="character" w:customStyle="1" w:styleId="BalloonTextChar1">
    <w:name w:val="Balloon Text Char1"/>
    <w:basedOn w:val="DefaultParagraphFont"/>
    <w:link w:val="BalloonText"/>
    <w:uiPriority w:val="99"/>
    <w:semiHidden/>
    <w:rsid w:val="003768C5"/>
    <w:rPr>
      <w:rFonts w:ascii="Lucida Grande" w:hAnsi="Lucida Grande" w:cs="Lucida Grande"/>
      <w:sz w:val="18"/>
      <w:szCs w:val="18"/>
    </w:rPr>
  </w:style>
  <w:style w:type="character" w:styleId="FollowedHyperlink">
    <w:name w:val="FollowedHyperlink"/>
    <w:basedOn w:val="DefaultParagraphFont"/>
    <w:uiPriority w:val="99"/>
    <w:semiHidden/>
    <w:unhideWhenUsed/>
    <w:rsid w:val="002277A1"/>
    <w:rPr>
      <w:color w:val="800080" w:themeColor="followedHyperlink"/>
      <w:u w:val="single"/>
    </w:rPr>
  </w:style>
  <w:style w:type="paragraph" w:styleId="Footer">
    <w:name w:val="footer"/>
    <w:basedOn w:val="Normal"/>
    <w:link w:val="FooterChar"/>
    <w:uiPriority w:val="99"/>
    <w:semiHidden/>
    <w:unhideWhenUsed/>
    <w:rsid w:val="00DC7FDF"/>
    <w:pPr>
      <w:tabs>
        <w:tab w:val="center" w:pos="4320"/>
        <w:tab w:val="right" w:pos="8640"/>
      </w:tabs>
    </w:pPr>
  </w:style>
  <w:style w:type="character" w:customStyle="1" w:styleId="FooterChar">
    <w:name w:val="Footer Char"/>
    <w:basedOn w:val="DefaultParagraphFont"/>
    <w:link w:val="Footer"/>
    <w:uiPriority w:val="99"/>
    <w:semiHidden/>
    <w:rsid w:val="00DC7FDF"/>
  </w:style>
  <w:style w:type="character" w:styleId="PageNumber">
    <w:name w:val="page number"/>
    <w:basedOn w:val="DefaultParagraphFont"/>
    <w:uiPriority w:val="99"/>
    <w:semiHidden/>
    <w:unhideWhenUsed/>
    <w:rsid w:val="00DC7FDF"/>
  </w:style>
  <w:style w:type="paragraph" w:styleId="Header">
    <w:name w:val="header"/>
    <w:basedOn w:val="Normal"/>
    <w:link w:val="HeaderChar"/>
    <w:rsid w:val="002C334C"/>
    <w:pPr>
      <w:tabs>
        <w:tab w:val="center" w:pos="4320"/>
        <w:tab w:val="right" w:pos="8640"/>
      </w:tabs>
    </w:pPr>
  </w:style>
  <w:style w:type="character" w:customStyle="1" w:styleId="HeaderChar">
    <w:name w:val="Header Char"/>
    <w:basedOn w:val="DefaultParagraphFont"/>
    <w:link w:val="Header"/>
    <w:rsid w:val="002C3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8C7"/>
    <w:pPr>
      <w:ind w:left="720"/>
      <w:contextualSpacing/>
    </w:pPr>
  </w:style>
  <w:style w:type="character" w:styleId="Hyperlink">
    <w:name w:val="Hyperlink"/>
    <w:basedOn w:val="DefaultParagraphFont"/>
    <w:uiPriority w:val="99"/>
    <w:unhideWhenUsed/>
    <w:rsid w:val="00C174D5"/>
    <w:rPr>
      <w:color w:val="0000FF" w:themeColor="hyperlink"/>
      <w:u w:val="single"/>
    </w:rPr>
  </w:style>
  <w:style w:type="paragraph" w:styleId="BalloonText">
    <w:name w:val="Balloon Text"/>
    <w:basedOn w:val="Normal"/>
    <w:link w:val="BalloonTextChar"/>
    <w:uiPriority w:val="99"/>
    <w:semiHidden/>
    <w:unhideWhenUsed/>
    <w:rsid w:val="003768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8C5"/>
    <w:rPr>
      <w:rFonts w:ascii="Lucida Grande" w:hAnsi="Lucida Grande" w:cs="Lucida Grande"/>
      <w:sz w:val="18"/>
      <w:szCs w:val="18"/>
    </w:rPr>
  </w:style>
  <w:style w:type="character" w:styleId="FollowedHyperlink">
    <w:name w:val="FollowedHyperlink"/>
    <w:basedOn w:val="DefaultParagraphFont"/>
    <w:uiPriority w:val="99"/>
    <w:semiHidden/>
    <w:unhideWhenUsed/>
    <w:rsid w:val="002277A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ullers.org/timeline" TargetMode="External"/><Relationship Id="rId6" Type="http://schemas.openxmlformats.org/officeDocument/2006/relationships/hyperlink" Target="http://www.mullers.org/school/visits" TargetMode="External"/><Relationship Id="rId7" Type="http://schemas.openxmlformats.org/officeDocument/2006/relationships/hyperlink" Target="http://www.victorianchildren.org/victorian-children-in-victorian-times/" TargetMode="External"/><Relationship Id="rId8" Type="http://schemas.openxmlformats.org/officeDocument/2006/relationships/hyperlink" Target="http://www.victorianweb.org/genre/childlit/childhood4.html"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1715</Words>
  <Characters>9778</Characters>
  <Application>Microsoft Macintosh Word</Application>
  <DocSecurity>0</DocSecurity>
  <Lines>81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Gillis</dc:creator>
  <cp:lastModifiedBy>Dave Francis</cp:lastModifiedBy>
  <cp:revision>2</cp:revision>
  <dcterms:created xsi:type="dcterms:W3CDTF">2016-11-10T10:02:00Z</dcterms:created>
  <dcterms:modified xsi:type="dcterms:W3CDTF">2016-11-10T10:02:00Z</dcterms:modified>
</cp:coreProperties>
</file>