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75F9" w14:textId="77777777" w:rsidR="00D65976" w:rsidRPr="008F1102" w:rsidRDefault="00D65976" w:rsidP="00D65976">
      <w:pPr>
        <w:spacing w:after="120"/>
        <w:rPr>
          <w:b/>
        </w:rPr>
      </w:pPr>
      <w:r>
        <w:rPr>
          <w:b/>
        </w:rPr>
        <w:t>RE-Live Mini-Schemes of Learning: Written by Sarah Bareau, Elmlea Junior School</w:t>
      </w:r>
    </w:p>
    <w:tbl>
      <w:tblPr>
        <w:tblW w:w="10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673"/>
        <w:gridCol w:w="7146"/>
      </w:tblGrid>
      <w:tr w:rsidR="00812998" w:rsidRPr="00E87729" w14:paraId="08EFF6C1" w14:textId="77777777" w:rsidTr="00CF4B9E">
        <w:tc>
          <w:tcPr>
            <w:tcW w:w="2949" w:type="dxa"/>
            <w:gridSpan w:val="2"/>
            <w:tcBorders>
              <w:top w:val="single" w:sz="4" w:space="0" w:color="auto"/>
              <w:left w:val="single" w:sz="4" w:space="0" w:color="auto"/>
              <w:bottom w:val="single" w:sz="4" w:space="0" w:color="auto"/>
              <w:right w:val="single" w:sz="4" w:space="0" w:color="auto"/>
            </w:tcBorders>
            <w:shd w:val="clear" w:color="auto" w:fill="CCFFCC"/>
          </w:tcPr>
          <w:p w14:paraId="16FA632A" w14:textId="77777777" w:rsidR="00812998" w:rsidRPr="00E87729" w:rsidRDefault="00812998" w:rsidP="00CF25E4">
            <w:pPr>
              <w:spacing w:before="60" w:after="60"/>
              <w:rPr>
                <w:rFonts w:cs="Arial"/>
                <w:b/>
                <w:caps/>
                <w:szCs w:val="22"/>
                <w:highlight w:val="yellow"/>
              </w:rPr>
            </w:pPr>
            <w:r w:rsidRPr="00E87729">
              <w:rPr>
                <w:rFonts w:cs="Arial"/>
                <w:b/>
                <w:caps/>
                <w:szCs w:val="22"/>
              </w:rPr>
              <w:t>pupils</w:t>
            </w:r>
          </w:p>
        </w:tc>
        <w:tc>
          <w:tcPr>
            <w:tcW w:w="7146" w:type="dxa"/>
            <w:tcBorders>
              <w:top w:val="single" w:sz="4" w:space="0" w:color="auto"/>
              <w:left w:val="single" w:sz="4" w:space="0" w:color="auto"/>
              <w:bottom w:val="single" w:sz="4" w:space="0" w:color="auto"/>
              <w:right w:val="single" w:sz="4" w:space="0" w:color="auto"/>
            </w:tcBorders>
            <w:shd w:val="clear" w:color="auto" w:fill="CCFFCC"/>
          </w:tcPr>
          <w:p w14:paraId="1EBB0D0A" w14:textId="77777777" w:rsidR="00812998" w:rsidRPr="00E87729" w:rsidRDefault="00E87729" w:rsidP="00CF25E4">
            <w:pPr>
              <w:spacing w:before="60" w:after="60"/>
              <w:rPr>
                <w:rFonts w:cs="Arial"/>
                <w:b/>
                <w:caps/>
                <w:szCs w:val="22"/>
              </w:rPr>
            </w:pPr>
            <w:r>
              <w:rPr>
                <w:rFonts w:cs="Arial"/>
                <w:b/>
                <w:caps/>
                <w:szCs w:val="22"/>
              </w:rPr>
              <w:t>AMV unit &amp; Areas of Enquiry</w:t>
            </w:r>
          </w:p>
        </w:tc>
      </w:tr>
      <w:tr w:rsidR="00812998" w:rsidRPr="00E87729" w14:paraId="02E5A189" w14:textId="77777777" w:rsidTr="004E0C89">
        <w:tc>
          <w:tcPr>
            <w:tcW w:w="1276" w:type="dxa"/>
            <w:tcBorders>
              <w:top w:val="single" w:sz="4" w:space="0" w:color="auto"/>
              <w:left w:val="single" w:sz="4" w:space="0" w:color="auto"/>
              <w:bottom w:val="single" w:sz="4" w:space="0" w:color="auto"/>
              <w:right w:val="single" w:sz="4" w:space="0" w:color="auto"/>
            </w:tcBorders>
          </w:tcPr>
          <w:p w14:paraId="78D9ED7A" w14:textId="77777777" w:rsidR="00812998" w:rsidRPr="00E87729" w:rsidRDefault="00812998" w:rsidP="00CF25E4">
            <w:pPr>
              <w:spacing w:before="60" w:after="60"/>
              <w:rPr>
                <w:rFonts w:cs="Arial"/>
                <w:b/>
                <w:caps/>
                <w:szCs w:val="22"/>
              </w:rPr>
            </w:pPr>
            <w:r w:rsidRPr="00E87729">
              <w:rPr>
                <w:rFonts w:cs="Arial"/>
                <w:b/>
                <w:szCs w:val="22"/>
              </w:rPr>
              <w:t>Key stage</w:t>
            </w:r>
          </w:p>
        </w:tc>
        <w:tc>
          <w:tcPr>
            <w:tcW w:w="1673" w:type="dxa"/>
            <w:tcBorders>
              <w:top w:val="single" w:sz="4" w:space="0" w:color="auto"/>
              <w:left w:val="single" w:sz="4" w:space="0" w:color="auto"/>
              <w:bottom w:val="single" w:sz="4" w:space="0" w:color="auto"/>
              <w:right w:val="single" w:sz="4" w:space="0" w:color="auto"/>
            </w:tcBorders>
          </w:tcPr>
          <w:p w14:paraId="5B785755" w14:textId="77777777" w:rsidR="00812998" w:rsidRPr="00E87729" w:rsidRDefault="00721EAA" w:rsidP="00CF25E4">
            <w:pPr>
              <w:spacing w:before="60" w:after="60"/>
              <w:rPr>
                <w:rFonts w:cs="Arial"/>
                <w:b/>
                <w:caps/>
                <w:szCs w:val="22"/>
              </w:rPr>
            </w:pPr>
            <w:r>
              <w:rPr>
                <w:rFonts w:cs="Arial"/>
                <w:b/>
                <w:caps/>
                <w:szCs w:val="22"/>
              </w:rPr>
              <w:t>2</w:t>
            </w:r>
          </w:p>
        </w:tc>
        <w:tc>
          <w:tcPr>
            <w:tcW w:w="7146" w:type="dxa"/>
            <w:vMerge w:val="restart"/>
            <w:tcBorders>
              <w:top w:val="single" w:sz="4" w:space="0" w:color="auto"/>
              <w:left w:val="single" w:sz="4" w:space="0" w:color="auto"/>
              <w:bottom w:val="single" w:sz="4" w:space="0" w:color="auto"/>
              <w:right w:val="single" w:sz="4" w:space="0" w:color="auto"/>
            </w:tcBorders>
          </w:tcPr>
          <w:p w14:paraId="7AE511F3" w14:textId="54FE9C20" w:rsidR="00721EAA" w:rsidRPr="00146E75" w:rsidRDefault="00E87729" w:rsidP="00721EAA">
            <w:pPr>
              <w:spacing w:before="60" w:after="60"/>
              <w:rPr>
                <w:rFonts w:cs="Arial"/>
                <w:b/>
                <w:szCs w:val="22"/>
              </w:rPr>
            </w:pPr>
            <w:r w:rsidRPr="00146E75">
              <w:rPr>
                <w:rFonts w:cs="Arial"/>
                <w:b/>
                <w:bCs/>
                <w:szCs w:val="22"/>
              </w:rPr>
              <w:t xml:space="preserve">Unit </w:t>
            </w:r>
            <w:r w:rsidR="009D0D76" w:rsidRPr="00146E75">
              <w:rPr>
                <w:rFonts w:cs="Arial"/>
                <w:b/>
                <w:bCs/>
                <w:szCs w:val="22"/>
              </w:rPr>
              <w:t>9</w:t>
            </w:r>
            <w:r w:rsidR="00721EAA" w:rsidRPr="00146E75">
              <w:rPr>
                <w:rFonts w:cs="Arial"/>
                <w:b/>
                <w:bCs/>
                <w:szCs w:val="22"/>
              </w:rPr>
              <w:t xml:space="preserve">: </w:t>
            </w:r>
            <w:r w:rsidR="009D0D76" w:rsidRPr="00146E75">
              <w:rPr>
                <w:rFonts w:cs="Arial"/>
                <w:b/>
                <w:szCs w:val="22"/>
              </w:rPr>
              <w:t>How should we live and who can inspire us</w:t>
            </w:r>
            <w:r w:rsidR="00721EAA" w:rsidRPr="00146E75">
              <w:rPr>
                <w:rFonts w:cs="Arial"/>
                <w:b/>
                <w:szCs w:val="22"/>
              </w:rPr>
              <w:t>? [</w:t>
            </w:r>
            <w:r w:rsidR="009D0D76" w:rsidRPr="00146E75">
              <w:rPr>
                <w:rFonts w:cs="Arial"/>
                <w:b/>
                <w:szCs w:val="22"/>
              </w:rPr>
              <w:t>B</w:t>
            </w:r>
            <w:r w:rsidR="00721EAA" w:rsidRPr="00146E75">
              <w:rPr>
                <w:rFonts w:cs="Arial"/>
                <w:b/>
                <w:szCs w:val="22"/>
              </w:rPr>
              <w:t>&amp;</w:t>
            </w:r>
            <w:r w:rsidR="009D0D76" w:rsidRPr="00146E75">
              <w:rPr>
                <w:rFonts w:cs="Arial"/>
                <w:b/>
                <w:szCs w:val="22"/>
              </w:rPr>
              <w:t>F</w:t>
            </w:r>
            <w:r w:rsidR="00721EAA" w:rsidRPr="00146E75">
              <w:rPr>
                <w:rFonts w:cs="Arial"/>
                <w:b/>
                <w:szCs w:val="22"/>
              </w:rPr>
              <w:t>]</w:t>
            </w:r>
          </w:p>
          <w:p w14:paraId="3282B90A" w14:textId="77777777" w:rsidR="00721EAA" w:rsidRPr="00146E75" w:rsidRDefault="00721EAA" w:rsidP="00C0211C">
            <w:pPr>
              <w:numPr>
                <w:ilvl w:val="0"/>
                <w:numId w:val="10"/>
              </w:numPr>
              <w:spacing w:before="60" w:after="60"/>
              <w:rPr>
                <w:rFonts w:cs="Arial"/>
                <w:b/>
                <w:szCs w:val="22"/>
              </w:rPr>
            </w:pPr>
            <w:r w:rsidRPr="00146E75">
              <w:rPr>
                <w:rFonts w:cs="Arial"/>
                <w:szCs w:val="22"/>
                <w:lang w:eastAsia="en-US"/>
              </w:rPr>
              <w:t xml:space="preserve">What positive examples have people given that show us how to live? </w:t>
            </w:r>
          </w:p>
          <w:p w14:paraId="5C017D76" w14:textId="77777777" w:rsidR="00721EAA" w:rsidRPr="00146E75" w:rsidRDefault="00721EAA" w:rsidP="00C0211C">
            <w:pPr>
              <w:numPr>
                <w:ilvl w:val="0"/>
                <w:numId w:val="10"/>
              </w:numPr>
              <w:spacing w:before="60" w:after="60"/>
              <w:rPr>
                <w:rFonts w:cs="Arial"/>
                <w:b/>
                <w:szCs w:val="22"/>
              </w:rPr>
            </w:pPr>
            <w:r w:rsidRPr="00146E75">
              <w:rPr>
                <w:rFonts w:cs="Arial"/>
                <w:szCs w:val="22"/>
                <w:lang w:eastAsia="en-US"/>
              </w:rPr>
              <w:t xml:space="preserve">What values and commitments have inspired or been taught by founders of faith or communities, leaders, believers and specific communities? </w:t>
            </w:r>
          </w:p>
          <w:p w14:paraId="403706FC" w14:textId="77777777" w:rsidR="00721EAA" w:rsidRPr="00146E75" w:rsidRDefault="00721EAA" w:rsidP="00C0211C">
            <w:pPr>
              <w:numPr>
                <w:ilvl w:val="0"/>
                <w:numId w:val="10"/>
              </w:numPr>
              <w:spacing w:before="60" w:after="60"/>
              <w:rPr>
                <w:rFonts w:cs="Arial"/>
                <w:b/>
                <w:szCs w:val="22"/>
              </w:rPr>
            </w:pPr>
            <w:r w:rsidRPr="00146E75">
              <w:rPr>
                <w:rFonts w:cs="Arial"/>
                <w:szCs w:val="22"/>
                <w:lang w:eastAsia="en-US"/>
              </w:rPr>
              <w:t xml:space="preserve">How have actions and examples of people of faith or belief changed our world? </w:t>
            </w:r>
          </w:p>
          <w:p w14:paraId="52EDABD3" w14:textId="26856DD7" w:rsidR="00812998" w:rsidRPr="00146E75" w:rsidRDefault="00721EAA" w:rsidP="00C0211C">
            <w:pPr>
              <w:numPr>
                <w:ilvl w:val="0"/>
                <w:numId w:val="10"/>
              </w:numPr>
              <w:spacing w:before="60" w:after="60"/>
              <w:rPr>
                <w:rFonts w:cs="Arial"/>
                <w:b/>
                <w:szCs w:val="22"/>
              </w:rPr>
            </w:pPr>
            <w:r w:rsidRPr="00146E75">
              <w:rPr>
                <w:rFonts w:cs="Arial"/>
                <w:szCs w:val="22"/>
                <w:lang w:eastAsia="en-US"/>
              </w:rPr>
              <w:t>How might we change our lives in the light of the qualities demonstrated by other people?</w:t>
            </w:r>
          </w:p>
        </w:tc>
      </w:tr>
      <w:tr w:rsidR="00812998" w:rsidRPr="00E87729" w14:paraId="581BE24E" w14:textId="77777777" w:rsidTr="004E0C89">
        <w:tc>
          <w:tcPr>
            <w:tcW w:w="1276" w:type="dxa"/>
            <w:tcBorders>
              <w:top w:val="single" w:sz="4" w:space="0" w:color="auto"/>
              <w:left w:val="single" w:sz="4" w:space="0" w:color="auto"/>
              <w:bottom w:val="single" w:sz="4" w:space="0" w:color="auto"/>
              <w:right w:val="single" w:sz="4" w:space="0" w:color="auto"/>
            </w:tcBorders>
          </w:tcPr>
          <w:p w14:paraId="3E72BD1E" w14:textId="77777777" w:rsidR="00812998" w:rsidRPr="00E87729" w:rsidRDefault="00812998" w:rsidP="00CF25E4">
            <w:pPr>
              <w:spacing w:before="60" w:after="60"/>
              <w:rPr>
                <w:rFonts w:cs="Arial"/>
                <w:b/>
                <w:szCs w:val="22"/>
              </w:rPr>
            </w:pPr>
            <w:r w:rsidRPr="00E87729">
              <w:rPr>
                <w:rFonts w:cs="Arial"/>
                <w:b/>
                <w:szCs w:val="22"/>
              </w:rPr>
              <w:t>Year</w:t>
            </w:r>
          </w:p>
        </w:tc>
        <w:tc>
          <w:tcPr>
            <w:tcW w:w="1673" w:type="dxa"/>
            <w:tcBorders>
              <w:top w:val="single" w:sz="4" w:space="0" w:color="auto"/>
              <w:left w:val="single" w:sz="4" w:space="0" w:color="auto"/>
              <w:bottom w:val="single" w:sz="4" w:space="0" w:color="auto"/>
              <w:right w:val="single" w:sz="4" w:space="0" w:color="auto"/>
            </w:tcBorders>
          </w:tcPr>
          <w:p w14:paraId="52CDF227" w14:textId="0CDFC54A" w:rsidR="00812998" w:rsidRPr="00E87729" w:rsidRDefault="009D0D76" w:rsidP="00CF25E4">
            <w:pPr>
              <w:spacing w:before="60" w:after="60"/>
              <w:rPr>
                <w:rFonts w:cs="Arial"/>
                <w:b/>
                <w:caps/>
                <w:szCs w:val="22"/>
              </w:rPr>
            </w:pPr>
            <w:r>
              <w:rPr>
                <w:rFonts w:cs="Arial"/>
                <w:b/>
                <w:caps/>
                <w:szCs w:val="22"/>
              </w:rPr>
              <w:t>5/6</w:t>
            </w:r>
          </w:p>
        </w:tc>
        <w:tc>
          <w:tcPr>
            <w:tcW w:w="7146" w:type="dxa"/>
            <w:vMerge/>
            <w:tcBorders>
              <w:top w:val="single" w:sz="4" w:space="0" w:color="auto"/>
              <w:left w:val="single" w:sz="4" w:space="0" w:color="auto"/>
              <w:bottom w:val="single" w:sz="4" w:space="0" w:color="auto"/>
              <w:right w:val="single" w:sz="4" w:space="0" w:color="auto"/>
            </w:tcBorders>
          </w:tcPr>
          <w:p w14:paraId="41CFB33C" w14:textId="77777777" w:rsidR="00812998" w:rsidRPr="00E87729" w:rsidRDefault="00812998" w:rsidP="00CF25E4">
            <w:pPr>
              <w:spacing w:before="60" w:after="60"/>
              <w:rPr>
                <w:rFonts w:cs="Arial"/>
                <w:szCs w:val="22"/>
              </w:rPr>
            </w:pPr>
          </w:p>
        </w:tc>
      </w:tr>
      <w:tr w:rsidR="00812998" w:rsidRPr="00E87729" w14:paraId="7851DFED" w14:textId="77777777" w:rsidTr="004E0C89">
        <w:tc>
          <w:tcPr>
            <w:tcW w:w="1276" w:type="dxa"/>
            <w:tcBorders>
              <w:top w:val="single" w:sz="4" w:space="0" w:color="auto"/>
              <w:left w:val="single" w:sz="4" w:space="0" w:color="auto"/>
              <w:bottom w:val="single" w:sz="4" w:space="0" w:color="auto"/>
              <w:right w:val="single" w:sz="4" w:space="0" w:color="auto"/>
            </w:tcBorders>
          </w:tcPr>
          <w:p w14:paraId="40C5BE8D" w14:textId="77777777" w:rsidR="00812998" w:rsidRPr="00E87729" w:rsidRDefault="00812998" w:rsidP="00CF25E4">
            <w:pPr>
              <w:spacing w:before="60" w:after="60"/>
              <w:rPr>
                <w:rFonts w:cs="Arial"/>
                <w:b/>
                <w:szCs w:val="22"/>
              </w:rPr>
            </w:pPr>
            <w:r w:rsidRPr="00E87729">
              <w:rPr>
                <w:rFonts w:cs="Arial"/>
                <w:b/>
                <w:szCs w:val="22"/>
              </w:rPr>
              <w:t>Term</w:t>
            </w:r>
          </w:p>
        </w:tc>
        <w:tc>
          <w:tcPr>
            <w:tcW w:w="1673" w:type="dxa"/>
            <w:tcBorders>
              <w:top w:val="single" w:sz="4" w:space="0" w:color="auto"/>
              <w:left w:val="single" w:sz="4" w:space="0" w:color="auto"/>
              <w:bottom w:val="single" w:sz="4" w:space="0" w:color="auto"/>
              <w:right w:val="single" w:sz="4" w:space="0" w:color="auto"/>
            </w:tcBorders>
          </w:tcPr>
          <w:p w14:paraId="7D2BF67E" w14:textId="4495F8D6" w:rsidR="00812998" w:rsidRPr="00E87729" w:rsidRDefault="009D0D76" w:rsidP="00CF25E4">
            <w:pPr>
              <w:spacing w:before="60" w:after="60"/>
              <w:rPr>
                <w:rFonts w:cs="Arial"/>
                <w:b/>
                <w:caps/>
                <w:szCs w:val="22"/>
              </w:rPr>
            </w:pPr>
            <w:r>
              <w:rPr>
                <w:rFonts w:cs="Arial"/>
                <w:b/>
                <w:caps/>
                <w:szCs w:val="22"/>
              </w:rPr>
              <w:t>5</w:t>
            </w:r>
          </w:p>
        </w:tc>
        <w:tc>
          <w:tcPr>
            <w:tcW w:w="7146" w:type="dxa"/>
            <w:vMerge/>
            <w:tcBorders>
              <w:top w:val="single" w:sz="4" w:space="0" w:color="auto"/>
              <w:left w:val="single" w:sz="4" w:space="0" w:color="auto"/>
              <w:bottom w:val="single" w:sz="4" w:space="0" w:color="auto"/>
              <w:right w:val="single" w:sz="4" w:space="0" w:color="auto"/>
            </w:tcBorders>
          </w:tcPr>
          <w:p w14:paraId="1A9C46B9" w14:textId="77777777" w:rsidR="00812998" w:rsidRPr="00E87729" w:rsidRDefault="00812998" w:rsidP="00CF25E4">
            <w:pPr>
              <w:spacing w:before="60" w:after="60"/>
              <w:rPr>
                <w:rFonts w:cs="Arial"/>
                <w:szCs w:val="22"/>
              </w:rPr>
            </w:pPr>
          </w:p>
        </w:tc>
      </w:tr>
      <w:tr w:rsidR="00812998" w:rsidRPr="00E87729" w14:paraId="2F820458" w14:textId="77777777" w:rsidTr="004E0C89">
        <w:tc>
          <w:tcPr>
            <w:tcW w:w="1276" w:type="dxa"/>
            <w:tcBorders>
              <w:top w:val="single" w:sz="4" w:space="0" w:color="auto"/>
              <w:left w:val="single" w:sz="4" w:space="0" w:color="auto"/>
              <w:bottom w:val="single" w:sz="4" w:space="0" w:color="auto"/>
              <w:right w:val="single" w:sz="4" w:space="0" w:color="auto"/>
            </w:tcBorders>
          </w:tcPr>
          <w:p w14:paraId="78087431" w14:textId="77777777" w:rsidR="00812998" w:rsidRPr="00E87729" w:rsidRDefault="00812998" w:rsidP="00CF25E4">
            <w:pPr>
              <w:spacing w:before="60" w:after="60"/>
              <w:rPr>
                <w:rFonts w:cs="Arial"/>
                <w:b/>
                <w:szCs w:val="22"/>
              </w:rPr>
            </w:pPr>
            <w:r w:rsidRPr="00E87729">
              <w:rPr>
                <w:rFonts w:cs="Arial"/>
                <w:b/>
                <w:szCs w:val="22"/>
              </w:rPr>
              <w:t>Focus:</w:t>
            </w:r>
          </w:p>
        </w:tc>
        <w:tc>
          <w:tcPr>
            <w:tcW w:w="1673" w:type="dxa"/>
            <w:tcBorders>
              <w:top w:val="single" w:sz="4" w:space="0" w:color="auto"/>
              <w:left w:val="single" w:sz="4" w:space="0" w:color="auto"/>
              <w:bottom w:val="single" w:sz="4" w:space="0" w:color="auto"/>
              <w:right w:val="single" w:sz="4" w:space="0" w:color="auto"/>
            </w:tcBorders>
          </w:tcPr>
          <w:p w14:paraId="775E679F" w14:textId="51842468" w:rsidR="00812998" w:rsidRPr="00E87729" w:rsidRDefault="00E87729" w:rsidP="00CF25E4">
            <w:pPr>
              <w:spacing w:before="60" w:after="60"/>
              <w:rPr>
                <w:rFonts w:cs="Arial"/>
                <w:szCs w:val="22"/>
              </w:rPr>
            </w:pPr>
            <w:r>
              <w:rPr>
                <w:rFonts w:cs="Arial"/>
                <w:szCs w:val="22"/>
              </w:rPr>
              <w:t>Different</w:t>
            </w:r>
            <w:r w:rsidR="00812998" w:rsidRPr="00E87729">
              <w:rPr>
                <w:rFonts w:cs="Arial"/>
                <w:szCs w:val="22"/>
              </w:rPr>
              <w:t xml:space="preserve"> </w:t>
            </w:r>
            <w:r w:rsidR="006E3B95">
              <w:rPr>
                <w:rFonts w:cs="Arial"/>
                <w:szCs w:val="22"/>
              </w:rPr>
              <w:t>religions</w:t>
            </w:r>
            <w:r w:rsidR="004E0C89">
              <w:rPr>
                <w:rFonts w:cs="Arial"/>
                <w:szCs w:val="22"/>
              </w:rPr>
              <w:t xml:space="preserve"> </w:t>
            </w:r>
            <w:r w:rsidR="006E3B95">
              <w:rPr>
                <w:rFonts w:cs="Arial"/>
                <w:szCs w:val="22"/>
              </w:rPr>
              <w:t xml:space="preserve">/ </w:t>
            </w:r>
            <w:r w:rsidR="00812998" w:rsidRPr="00E87729">
              <w:rPr>
                <w:rFonts w:cs="Arial"/>
                <w:szCs w:val="22"/>
              </w:rPr>
              <w:t xml:space="preserve">worldviews in </w:t>
            </w:r>
            <w:r w:rsidR="00DE1B88">
              <w:rPr>
                <w:rFonts w:cs="Arial"/>
                <w:szCs w:val="22"/>
              </w:rPr>
              <w:t>England</w:t>
            </w:r>
            <w:r w:rsidR="00812998" w:rsidRPr="00E87729">
              <w:rPr>
                <w:rFonts w:cs="Arial"/>
                <w:szCs w:val="22"/>
              </w:rPr>
              <w:t>.</w:t>
            </w:r>
          </w:p>
        </w:tc>
        <w:tc>
          <w:tcPr>
            <w:tcW w:w="7146" w:type="dxa"/>
            <w:vMerge/>
            <w:tcBorders>
              <w:top w:val="single" w:sz="4" w:space="0" w:color="auto"/>
              <w:left w:val="single" w:sz="4" w:space="0" w:color="auto"/>
              <w:bottom w:val="single" w:sz="4" w:space="0" w:color="auto"/>
              <w:right w:val="single" w:sz="4" w:space="0" w:color="auto"/>
            </w:tcBorders>
          </w:tcPr>
          <w:p w14:paraId="7BBA2749" w14:textId="77777777" w:rsidR="00812998" w:rsidRPr="00E87729" w:rsidRDefault="00812998" w:rsidP="00CF25E4">
            <w:pPr>
              <w:spacing w:before="60" w:after="60"/>
              <w:rPr>
                <w:rFonts w:cs="Arial"/>
                <w:szCs w:val="22"/>
              </w:rPr>
            </w:pPr>
          </w:p>
        </w:tc>
      </w:tr>
      <w:tr w:rsidR="00E87729" w:rsidRPr="00DF3C20" w14:paraId="5D9A34CF" w14:textId="77777777" w:rsidTr="00CF4B9E">
        <w:tc>
          <w:tcPr>
            <w:tcW w:w="10095" w:type="dxa"/>
            <w:gridSpan w:val="3"/>
            <w:tcBorders>
              <w:top w:val="single" w:sz="4" w:space="0" w:color="auto"/>
              <w:left w:val="single" w:sz="4" w:space="0" w:color="auto"/>
              <w:bottom w:val="single" w:sz="4" w:space="0" w:color="auto"/>
              <w:right w:val="single" w:sz="4" w:space="0" w:color="auto"/>
            </w:tcBorders>
            <w:shd w:val="clear" w:color="auto" w:fill="FFFF99"/>
          </w:tcPr>
          <w:p w14:paraId="29ED824E" w14:textId="77777777" w:rsidR="00E87729" w:rsidRPr="00DF3C20" w:rsidRDefault="00E87729" w:rsidP="00CF25E4">
            <w:pPr>
              <w:spacing w:before="60" w:after="60"/>
              <w:rPr>
                <w:rFonts w:cs="Arial"/>
                <w:b/>
                <w:caps/>
                <w:szCs w:val="22"/>
              </w:rPr>
            </w:pPr>
            <w:r w:rsidRPr="00DF3C20">
              <w:rPr>
                <w:rFonts w:eastAsia="Calibri" w:cs="Arial"/>
                <w:b/>
                <w:szCs w:val="22"/>
              </w:rPr>
              <w:t xml:space="preserve">AGE-RELATED </w:t>
            </w:r>
            <w:r w:rsidRPr="00DF3C20">
              <w:rPr>
                <w:rFonts w:cs="Arial"/>
                <w:b/>
                <w:caps/>
                <w:szCs w:val="22"/>
              </w:rPr>
              <w:t>big ideas</w:t>
            </w:r>
          </w:p>
          <w:p w14:paraId="73A33555" w14:textId="27152B06" w:rsidR="00755C72" w:rsidRPr="008F6081" w:rsidRDefault="00755C72" w:rsidP="00755C72">
            <w:pPr>
              <w:spacing w:before="60" w:after="60"/>
              <w:rPr>
                <w:rFonts w:cs="Arial"/>
                <w:b/>
                <w:sz w:val="21"/>
                <w:szCs w:val="21"/>
              </w:rPr>
            </w:pPr>
            <w:r w:rsidRPr="008F6081">
              <w:rPr>
                <w:rFonts w:cs="Arial"/>
                <w:b/>
                <w:sz w:val="21"/>
                <w:szCs w:val="21"/>
              </w:rPr>
              <w:t>BI 1 CONTINUITY, CHANGE AND DIVERSITY</w:t>
            </w:r>
          </w:p>
          <w:p w14:paraId="581FF8D7" w14:textId="4FD3A509" w:rsidR="00E87729" w:rsidRPr="0059608D" w:rsidRDefault="00755C72" w:rsidP="00755C72">
            <w:pPr>
              <w:spacing w:before="60" w:after="60"/>
              <w:rPr>
                <w:rFonts w:cs="Arial"/>
                <w:i/>
                <w:szCs w:val="22"/>
              </w:rPr>
            </w:pPr>
            <w:r w:rsidRPr="0080115C">
              <w:rPr>
                <w:rFonts w:eastAsia="Calibri" w:cs="Arial"/>
                <w:i/>
                <w:szCs w:val="22"/>
              </w:rPr>
              <w:t xml:space="preserve">The name 'religion' or ‘worldview’ is commonly given to systems of belief, practices and values, which share some common features </w:t>
            </w:r>
            <w:r w:rsidRPr="0080115C">
              <w:rPr>
                <w:rFonts w:cs="Arial"/>
                <w:i/>
                <w:szCs w:val="22"/>
              </w:rPr>
              <w:t>that make sense when thought of as linked to each other</w:t>
            </w:r>
            <w:r w:rsidRPr="0080115C">
              <w:rPr>
                <w:rFonts w:eastAsia="Calibri" w:cs="Arial"/>
                <w:i/>
                <w:szCs w:val="22"/>
              </w:rPr>
              <w:t xml:space="preserve">. </w:t>
            </w:r>
            <w:r w:rsidRPr="0080115C">
              <w:rPr>
                <w:rFonts w:cs="Arial"/>
                <w:i/>
                <w:szCs w:val="22"/>
              </w:rPr>
              <w:t>Each religion / worldview is made up of several groups of people who often believe different things and practise in different ways.</w:t>
            </w:r>
          </w:p>
        </w:tc>
      </w:tr>
      <w:tr w:rsidR="0059608D" w:rsidRPr="00E87729" w14:paraId="0DEB4257" w14:textId="77777777" w:rsidTr="0059608D">
        <w:tc>
          <w:tcPr>
            <w:tcW w:w="10095" w:type="dxa"/>
            <w:gridSpan w:val="3"/>
            <w:tcBorders>
              <w:top w:val="single" w:sz="4" w:space="0" w:color="auto"/>
              <w:left w:val="single" w:sz="4" w:space="0" w:color="auto"/>
              <w:bottom w:val="single" w:sz="4" w:space="0" w:color="auto"/>
              <w:right w:val="single" w:sz="4" w:space="0" w:color="auto"/>
            </w:tcBorders>
            <w:shd w:val="clear" w:color="auto" w:fill="FFCC99"/>
          </w:tcPr>
          <w:p w14:paraId="15D72181" w14:textId="77777777" w:rsidR="0059608D" w:rsidRPr="00AD7F80" w:rsidRDefault="0059608D" w:rsidP="0059608D">
            <w:pPr>
              <w:spacing w:before="60" w:after="60"/>
              <w:rPr>
                <w:rFonts w:eastAsia="Calibri" w:cs="Arial"/>
                <w:b/>
                <w:szCs w:val="22"/>
              </w:rPr>
            </w:pPr>
            <w:r w:rsidRPr="00EB2171">
              <w:rPr>
                <w:rFonts w:eastAsia="Calibri" w:cs="Arial"/>
                <w:b/>
                <w:szCs w:val="22"/>
              </w:rPr>
              <w:t>BI</w:t>
            </w:r>
            <w:r>
              <w:rPr>
                <w:rFonts w:eastAsia="Calibri" w:cs="Arial"/>
                <w:b/>
                <w:szCs w:val="22"/>
              </w:rPr>
              <w:t xml:space="preserve"> </w:t>
            </w:r>
            <w:r w:rsidRPr="00AD7F80">
              <w:rPr>
                <w:rFonts w:eastAsia="Calibri" w:cs="Arial"/>
                <w:b/>
                <w:szCs w:val="22"/>
              </w:rPr>
              <w:t>3: A GOOD LIFE</w:t>
            </w:r>
          </w:p>
          <w:p w14:paraId="4D9FFE4A" w14:textId="5D9E3500" w:rsidR="0059608D" w:rsidRPr="00E87729" w:rsidRDefault="0059608D" w:rsidP="0059608D">
            <w:pPr>
              <w:spacing w:before="60" w:after="60"/>
              <w:rPr>
                <w:rFonts w:eastAsia="Calibri" w:cs="Arial"/>
                <w:b/>
                <w:szCs w:val="22"/>
              </w:rPr>
            </w:pPr>
            <w:r w:rsidRPr="00AD7F80">
              <w:rPr>
                <w:rFonts w:cs="Arial"/>
                <w:i/>
                <w:szCs w:val="22"/>
              </w:rPr>
              <w:t xml:space="preserve">Most religions / worldviews have stories about people from the distant past or from recent times who set a moral example to their followers. Religions / worldviews provide guidance for their followers on how to live a good life. There are different ideas about why people should aim to live a good life and considerable agreement </w:t>
            </w:r>
            <w:r w:rsidR="00B773FE">
              <w:rPr>
                <w:rFonts w:cs="Arial"/>
                <w:i/>
                <w:szCs w:val="22"/>
              </w:rPr>
              <w:t>as well as</w:t>
            </w:r>
            <w:r w:rsidRPr="00AD7F80">
              <w:rPr>
                <w:rFonts w:cs="Arial"/>
                <w:i/>
                <w:szCs w:val="22"/>
              </w:rPr>
              <w:t xml:space="preserve"> disagreement over desirable virtues and qualities and what is right and wrong, good and bad, between and within groups.</w:t>
            </w:r>
          </w:p>
        </w:tc>
      </w:tr>
      <w:tr w:rsidR="00812998" w:rsidRPr="00E87729" w14:paraId="63A48AE0"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20472008" w14:textId="57FBC021" w:rsidR="00812998" w:rsidRPr="00376B87" w:rsidRDefault="00812998" w:rsidP="00CF25E4">
            <w:pPr>
              <w:spacing w:before="60" w:after="60"/>
              <w:rPr>
                <w:rFonts w:eastAsia="Calibri" w:cs="Arial"/>
                <w:b/>
                <w:szCs w:val="22"/>
              </w:rPr>
            </w:pPr>
            <w:r w:rsidRPr="00E87729">
              <w:rPr>
                <w:rFonts w:eastAsia="Calibri" w:cs="Arial"/>
                <w:b/>
                <w:szCs w:val="22"/>
              </w:rPr>
              <w:t>TRANSFERABLE QUESTIONS</w:t>
            </w:r>
          </w:p>
        </w:tc>
      </w:tr>
      <w:tr w:rsidR="00240058" w:rsidRPr="00E87729" w14:paraId="720937AD"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3DB20034" w14:textId="4A3FF005" w:rsidR="00240058" w:rsidRPr="00AD7F80" w:rsidRDefault="00827585" w:rsidP="00E2504C">
            <w:pPr>
              <w:numPr>
                <w:ilvl w:val="0"/>
                <w:numId w:val="9"/>
              </w:numPr>
              <w:spacing w:before="60" w:after="60"/>
              <w:rPr>
                <w:rFonts w:eastAsia="Calibri" w:cs="Arial"/>
                <w:szCs w:val="22"/>
              </w:rPr>
            </w:pPr>
            <w:r w:rsidRPr="00AD7F80">
              <w:rPr>
                <w:rFonts w:eastAsia="Calibri" w:cs="Arial"/>
                <w:szCs w:val="22"/>
              </w:rPr>
              <w:t xml:space="preserve">What </w:t>
            </w:r>
            <w:r w:rsidR="00A8761C" w:rsidRPr="00AD7F80">
              <w:rPr>
                <w:rFonts w:eastAsia="Calibri" w:cs="Arial"/>
                <w:szCs w:val="22"/>
              </w:rPr>
              <w:t>do we mean by ‘religious’ and is it easy to separate from ‘non-religious’</w:t>
            </w:r>
            <w:r w:rsidRPr="00AD7F80">
              <w:rPr>
                <w:rFonts w:eastAsia="Calibri" w:cs="Arial"/>
                <w:szCs w:val="22"/>
              </w:rPr>
              <w:t>?</w:t>
            </w:r>
          </w:p>
          <w:p w14:paraId="0ED73B43" w14:textId="1A835453" w:rsidR="001E473D" w:rsidRPr="00E87729" w:rsidRDefault="001E473D" w:rsidP="00E2504C">
            <w:pPr>
              <w:numPr>
                <w:ilvl w:val="0"/>
                <w:numId w:val="9"/>
              </w:numPr>
              <w:spacing w:before="60" w:after="60"/>
              <w:rPr>
                <w:rFonts w:eastAsia="Calibri" w:cs="Arial"/>
                <w:szCs w:val="22"/>
              </w:rPr>
            </w:pPr>
            <w:r>
              <w:rPr>
                <w:rFonts w:eastAsia="Calibri" w:cs="Arial"/>
                <w:szCs w:val="22"/>
              </w:rPr>
              <w:t>How can the beliefs and actions of others inspire our own lives?</w:t>
            </w:r>
          </w:p>
        </w:tc>
      </w:tr>
      <w:tr w:rsidR="00240058" w:rsidRPr="00E87729" w14:paraId="390A2421"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34DA62B9" w14:textId="77777777" w:rsidR="00240058" w:rsidRPr="00E87729" w:rsidRDefault="00240058" w:rsidP="00CF25E4">
            <w:pPr>
              <w:tabs>
                <w:tab w:val="left" w:pos="1080"/>
              </w:tabs>
              <w:spacing w:before="60" w:after="60"/>
              <w:rPr>
                <w:rFonts w:eastAsia="Calibri" w:cs="Arial"/>
                <w:b/>
                <w:szCs w:val="22"/>
              </w:rPr>
            </w:pPr>
            <w:r w:rsidRPr="00E87729">
              <w:rPr>
                <w:rFonts w:cs="Arial"/>
                <w:b/>
                <w:caps/>
                <w:szCs w:val="22"/>
              </w:rPr>
              <w:t xml:space="preserve">Suggested learning activities FOR </w:t>
            </w:r>
            <w:r w:rsidRPr="00E87729">
              <w:rPr>
                <w:rFonts w:eastAsia="Calibri" w:cs="Arial"/>
                <w:b/>
                <w:szCs w:val="22"/>
              </w:rPr>
              <w:t>FINDING AND USING KNOWLEDGE</w:t>
            </w:r>
          </w:p>
        </w:tc>
      </w:tr>
      <w:tr w:rsidR="00240058" w:rsidRPr="00E87729" w14:paraId="0EFC34B5"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5518E66C" w14:textId="06109C60" w:rsidR="00240058" w:rsidRPr="00805D64" w:rsidRDefault="00240058" w:rsidP="00CF25E4">
            <w:pPr>
              <w:spacing w:before="60" w:after="60"/>
              <w:rPr>
                <w:rFonts w:eastAsia="Calibri" w:cs="Arial"/>
                <w:b/>
                <w:szCs w:val="22"/>
              </w:rPr>
            </w:pPr>
            <w:r w:rsidRPr="00805D64">
              <w:rPr>
                <w:rFonts w:eastAsia="Calibri" w:cs="Arial"/>
                <w:b/>
                <w:szCs w:val="22"/>
              </w:rPr>
              <w:t>Preparation</w:t>
            </w:r>
          </w:p>
          <w:p w14:paraId="002694C7" w14:textId="0701AFD7" w:rsidR="00291F7D" w:rsidRPr="00805D64" w:rsidRDefault="00AE10F0" w:rsidP="00291F7D">
            <w:pPr>
              <w:spacing w:before="60" w:after="60"/>
              <w:rPr>
                <w:rFonts w:eastAsia="Calibri" w:cs="Arial"/>
                <w:bCs/>
                <w:szCs w:val="22"/>
              </w:rPr>
            </w:pPr>
            <w:r w:rsidRPr="00805D64">
              <w:rPr>
                <w:rFonts w:eastAsia="Calibri" w:cs="Arial"/>
                <w:bCs/>
                <w:szCs w:val="22"/>
              </w:rPr>
              <w:t>These lessons are designed to sit alongside AMV Unit 9</w:t>
            </w:r>
            <w:r w:rsidR="002747B4" w:rsidRPr="00805D64">
              <w:rPr>
                <w:rFonts w:eastAsia="Calibri" w:cs="Arial"/>
                <w:bCs/>
                <w:szCs w:val="22"/>
              </w:rPr>
              <w:t xml:space="preserve"> for </w:t>
            </w:r>
            <w:r w:rsidR="009D0D76" w:rsidRPr="00805D64">
              <w:rPr>
                <w:rFonts w:eastAsia="Calibri" w:cs="Arial"/>
                <w:bCs/>
                <w:szCs w:val="22"/>
              </w:rPr>
              <w:t xml:space="preserve">Upper </w:t>
            </w:r>
            <w:r w:rsidR="002747B4" w:rsidRPr="00805D64">
              <w:rPr>
                <w:rFonts w:eastAsia="Calibri" w:cs="Arial"/>
                <w:bCs/>
                <w:szCs w:val="22"/>
              </w:rPr>
              <w:t>KS2</w:t>
            </w:r>
            <w:r w:rsidR="00EB1590" w:rsidRPr="00805D64">
              <w:rPr>
                <w:rFonts w:eastAsia="Calibri" w:cs="Arial"/>
                <w:bCs/>
                <w:szCs w:val="22"/>
              </w:rPr>
              <w:t xml:space="preserve">, applying some of the content </w:t>
            </w:r>
            <w:r w:rsidR="002747B4" w:rsidRPr="00805D64">
              <w:rPr>
                <w:rFonts w:eastAsia="Calibri" w:cs="Arial"/>
                <w:bCs/>
                <w:szCs w:val="22"/>
              </w:rPr>
              <w:t xml:space="preserve">and objectives </w:t>
            </w:r>
            <w:r w:rsidR="00EB1590" w:rsidRPr="00805D64">
              <w:rPr>
                <w:rFonts w:eastAsia="Calibri" w:cs="Arial"/>
                <w:bCs/>
                <w:szCs w:val="22"/>
              </w:rPr>
              <w:t xml:space="preserve">of that unit to </w:t>
            </w:r>
            <w:r w:rsidR="005A7257" w:rsidRPr="00805D64">
              <w:rPr>
                <w:rFonts w:eastAsia="Calibri" w:cs="Arial"/>
                <w:bCs/>
                <w:szCs w:val="22"/>
              </w:rPr>
              <w:t xml:space="preserve">the context </w:t>
            </w:r>
            <w:r w:rsidR="00B56DDD" w:rsidRPr="00805D64">
              <w:rPr>
                <w:rFonts w:eastAsia="Calibri" w:cs="Arial"/>
                <w:bCs/>
                <w:szCs w:val="22"/>
              </w:rPr>
              <w:t xml:space="preserve">of </w:t>
            </w:r>
            <w:r w:rsidR="00EB1590" w:rsidRPr="00805D64">
              <w:rPr>
                <w:rFonts w:eastAsia="Calibri" w:cs="Arial"/>
                <w:bCs/>
                <w:szCs w:val="22"/>
              </w:rPr>
              <w:t>a relevant current event</w:t>
            </w:r>
            <w:r w:rsidR="002747B4" w:rsidRPr="00805D64">
              <w:rPr>
                <w:rFonts w:eastAsia="Calibri" w:cs="Arial"/>
                <w:bCs/>
                <w:szCs w:val="22"/>
              </w:rPr>
              <w:t xml:space="preserve"> (C</w:t>
            </w:r>
            <w:r w:rsidR="00956B3C" w:rsidRPr="00805D64">
              <w:rPr>
                <w:rFonts w:eastAsia="Calibri" w:cs="Arial"/>
                <w:bCs/>
                <w:szCs w:val="22"/>
              </w:rPr>
              <w:t>ovid</w:t>
            </w:r>
            <w:r w:rsidR="002747B4" w:rsidRPr="00805D64">
              <w:rPr>
                <w:rFonts w:eastAsia="Calibri" w:cs="Arial"/>
                <w:bCs/>
                <w:szCs w:val="22"/>
              </w:rPr>
              <w:t>-19 pandemic)</w:t>
            </w:r>
            <w:r w:rsidR="00EB1590" w:rsidRPr="00805D64">
              <w:rPr>
                <w:rFonts w:eastAsia="Calibri" w:cs="Arial"/>
                <w:bCs/>
                <w:szCs w:val="22"/>
              </w:rPr>
              <w:t xml:space="preserve">. </w:t>
            </w:r>
            <w:r w:rsidR="002747B4" w:rsidRPr="00805D64">
              <w:rPr>
                <w:rFonts w:eastAsia="Calibri" w:cs="Arial"/>
                <w:bCs/>
                <w:szCs w:val="22"/>
              </w:rPr>
              <w:t xml:space="preserve">They </w:t>
            </w:r>
            <w:r w:rsidR="005A7257" w:rsidRPr="00805D64">
              <w:rPr>
                <w:rFonts w:eastAsia="Calibri" w:cs="Arial"/>
                <w:bCs/>
                <w:szCs w:val="22"/>
              </w:rPr>
              <w:t>do not replace all the content of th</w:t>
            </w:r>
            <w:r w:rsidR="00291F7D" w:rsidRPr="00805D64">
              <w:rPr>
                <w:rFonts w:eastAsia="Calibri" w:cs="Arial"/>
                <w:bCs/>
                <w:szCs w:val="22"/>
              </w:rPr>
              <w:t>e</w:t>
            </w:r>
            <w:r w:rsidR="005A7257" w:rsidRPr="00805D64">
              <w:rPr>
                <w:rFonts w:eastAsia="Calibri" w:cs="Arial"/>
                <w:bCs/>
                <w:szCs w:val="22"/>
              </w:rPr>
              <w:t xml:space="preserve"> unit so </w:t>
            </w:r>
            <w:r w:rsidR="00291F7D" w:rsidRPr="00805D64">
              <w:rPr>
                <w:rFonts w:eastAsia="Calibri" w:cs="Arial"/>
                <w:bCs/>
                <w:szCs w:val="22"/>
              </w:rPr>
              <w:t>teachers should consider what their pupils will need to be taught in addition to these lessons to meet the full unit learning objectives.</w:t>
            </w:r>
          </w:p>
          <w:p w14:paraId="694C7211" w14:textId="49285967" w:rsidR="00BC7DC7" w:rsidRPr="00805D64" w:rsidRDefault="00291F7D" w:rsidP="00291F7D">
            <w:pPr>
              <w:spacing w:before="60" w:after="60"/>
              <w:rPr>
                <w:rFonts w:eastAsia="Calibri" w:cs="Arial"/>
                <w:bCs/>
                <w:szCs w:val="22"/>
              </w:rPr>
            </w:pPr>
            <w:r w:rsidRPr="00805D64">
              <w:rPr>
                <w:rFonts w:eastAsia="Calibri" w:cs="Arial"/>
                <w:bCs/>
                <w:szCs w:val="22"/>
              </w:rPr>
              <w:t xml:space="preserve">Before teaching these lessons, teachers should be aware of and sensitive to any particular </w:t>
            </w:r>
            <w:r w:rsidR="00435512" w:rsidRPr="00805D64">
              <w:rPr>
                <w:rFonts w:eastAsia="Calibri" w:cs="Arial"/>
                <w:bCs/>
                <w:szCs w:val="22"/>
              </w:rPr>
              <w:t>difficulti</w:t>
            </w:r>
            <w:r w:rsidRPr="00805D64">
              <w:rPr>
                <w:rFonts w:eastAsia="Calibri" w:cs="Arial"/>
                <w:bCs/>
                <w:szCs w:val="22"/>
              </w:rPr>
              <w:t xml:space="preserve">es that pupils and their families </w:t>
            </w:r>
            <w:r w:rsidR="00435512" w:rsidRPr="00805D64">
              <w:rPr>
                <w:rFonts w:eastAsia="Calibri" w:cs="Arial"/>
                <w:bCs/>
                <w:szCs w:val="22"/>
              </w:rPr>
              <w:t xml:space="preserve">experienced during the pandemic and lockdown and adapt their teaching accordingly. </w:t>
            </w:r>
            <w:r w:rsidR="000C265B" w:rsidRPr="00805D64">
              <w:rPr>
                <w:rFonts w:eastAsia="Calibri" w:cs="Arial"/>
                <w:bCs/>
                <w:szCs w:val="22"/>
              </w:rPr>
              <w:t xml:space="preserve">They should also </w:t>
            </w:r>
            <w:r w:rsidR="0002447F" w:rsidRPr="00805D64">
              <w:rPr>
                <w:rFonts w:eastAsia="Calibri" w:cs="Arial"/>
                <w:bCs/>
                <w:szCs w:val="22"/>
              </w:rPr>
              <w:t>consider</w:t>
            </w:r>
            <w:r w:rsidR="000C265B" w:rsidRPr="00805D64">
              <w:rPr>
                <w:rFonts w:eastAsia="Calibri" w:cs="Arial"/>
                <w:bCs/>
                <w:szCs w:val="22"/>
              </w:rPr>
              <w:t xml:space="preserve"> includ</w:t>
            </w:r>
            <w:r w:rsidR="0002447F" w:rsidRPr="00805D64">
              <w:rPr>
                <w:rFonts w:eastAsia="Calibri" w:cs="Arial"/>
                <w:bCs/>
                <w:szCs w:val="22"/>
              </w:rPr>
              <w:t>ing</w:t>
            </w:r>
            <w:r w:rsidR="000C265B" w:rsidRPr="00805D64">
              <w:rPr>
                <w:rFonts w:eastAsia="Calibri" w:cs="Arial"/>
                <w:bCs/>
                <w:szCs w:val="22"/>
              </w:rPr>
              <w:t xml:space="preserve"> </w:t>
            </w:r>
            <w:r w:rsidR="0002447F" w:rsidRPr="00805D64">
              <w:rPr>
                <w:rFonts w:eastAsia="Calibri" w:cs="Arial"/>
                <w:bCs/>
                <w:szCs w:val="22"/>
              </w:rPr>
              <w:t>relevant experiences of their pupils and families within the lessons</w:t>
            </w:r>
            <w:r w:rsidR="00B56DDD" w:rsidRPr="00805D64">
              <w:rPr>
                <w:rFonts w:eastAsia="Calibri" w:cs="Arial"/>
                <w:bCs/>
                <w:szCs w:val="22"/>
              </w:rPr>
              <w:t>,</w:t>
            </w:r>
            <w:r w:rsidR="0002447F" w:rsidRPr="00805D64">
              <w:rPr>
                <w:rFonts w:eastAsia="Calibri" w:cs="Arial"/>
                <w:bCs/>
                <w:szCs w:val="22"/>
              </w:rPr>
              <w:t xml:space="preserve"> e.g. a Muslim family sharing their own experiences of celebrating Eid in 2020</w:t>
            </w:r>
            <w:r w:rsidR="0090697C" w:rsidRPr="00805D64">
              <w:rPr>
                <w:rFonts w:eastAsia="Calibri" w:cs="Arial"/>
                <w:bCs/>
                <w:szCs w:val="22"/>
              </w:rPr>
              <w:t>.</w:t>
            </w:r>
            <w:r w:rsidR="0002447F" w:rsidRPr="00805D64">
              <w:rPr>
                <w:rFonts w:eastAsia="Calibri" w:cs="Arial"/>
                <w:bCs/>
                <w:szCs w:val="22"/>
              </w:rPr>
              <w:t xml:space="preserve"> </w:t>
            </w:r>
            <w:r w:rsidR="00BC7DC7" w:rsidRPr="00805D64">
              <w:rPr>
                <w:rFonts w:eastAsia="Calibri" w:cs="Arial"/>
                <w:bCs/>
                <w:szCs w:val="22"/>
              </w:rPr>
              <w:t xml:space="preserve">The basic lesson PPT provided for each lesson should be adapted </w:t>
            </w:r>
            <w:r w:rsidR="00BC0263" w:rsidRPr="00805D64">
              <w:rPr>
                <w:rFonts w:eastAsia="Calibri" w:cs="Arial"/>
                <w:bCs/>
                <w:szCs w:val="22"/>
              </w:rPr>
              <w:t xml:space="preserve">as appropriate </w:t>
            </w:r>
            <w:r w:rsidR="00BC7DC7" w:rsidRPr="00805D64">
              <w:rPr>
                <w:rFonts w:eastAsia="Calibri" w:cs="Arial"/>
                <w:bCs/>
                <w:szCs w:val="22"/>
              </w:rPr>
              <w:t>for each school</w:t>
            </w:r>
            <w:r w:rsidR="000D7265" w:rsidRPr="00805D64">
              <w:rPr>
                <w:rFonts w:eastAsia="Calibri" w:cs="Arial"/>
                <w:bCs/>
                <w:szCs w:val="22"/>
              </w:rPr>
              <w:t xml:space="preserve"> setting</w:t>
            </w:r>
            <w:r w:rsidR="00193D35" w:rsidRPr="00805D64">
              <w:rPr>
                <w:rFonts w:eastAsia="Calibri" w:cs="Arial"/>
                <w:bCs/>
                <w:szCs w:val="22"/>
              </w:rPr>
              <w:t>.</w:t>
            </w:r>
          </w:p>
          <w:p w14:paraId="420FCBDF" w14:textId="77777777" w:rsidR="00291F7D" w:rsidRPr="00805D64" w:rsidRDefault="00E74F1E" w:rsidP="00291F7D">
            <w:pPr>
              <w:spacing w:before="60" w:after="60"/>
              <w:rPr>
                <w:rFonts w:eastAsia="Calibri" w:cs="Arial"/>
                <w:bCs/>
                <w:szCs w:val="22"/>
              </w:rPr>
            </w:pPr>
            <w:r w:rsidRPr="00805D64">
              <w:rPr>
                <w:rFonts w:eastAsia="Calibri" w:cs="Arial"/>
                <w:bCs/>
                <w:szCs w:val="22"/>
              </w:rPr>
              <w:t xml:space="preserve">These lessons aim to </w:t>
            </w:r>
            <w:r w:rsidR="000C265B" w:rsidRPr="00805D64">
              <w:rPr>
                <w:rFonts w:eastAsia="Calibri" w:cs="Arial"/>
                <w:bCs/>
                <w:szCs w:val="22"/>
              </w:rPr>
              <w:t xml:space="preserve">focus on </w:t>
            </w:r>
            <w:r w:rsidRPr="00805D64">
              <w:rPr>
                <w:rFonts w:eastAsia="Calibri" w:cs="Arial"/>
                <w:bCs/>
                <w:szCs w:val="22"/>
              </w:rPr>
              <w:t>the positive aspects of lockdown and the local community’s response to it</w:t>
            </w:r>
            <w:r w:rsidR="000C265B" w:rsidRPr="00805D64">
              <w:rPr>
                <w:rFonts w:eastAsia="Calibri" w:cs="Arial"/>
                <w:bCs/>
                <w:szCs w:val="22"/>
              </w:rPr>
              <w:t xml:space="preserve"> rather than dwelling on the negative.</w:t>
            </w:r>
            <w:r w:rsidR="00AA0AE3" w:rsidRPr="00805D64">
              <w:rPr>
                <w:rFonts w:eastAsia="Calibri" w:cs="Arial"/>
                <w:bCs/>
                <w:szCs w:val="22"/>
              </w:rPr>
              <w:t xml:space="preserve"> They have been planned with a focus on </w:t>
            </w:r>
            <w:r w:rsidR="006479DE" w:rsidRPr="00805D64">
              <w:rPr>
                <w:rFonts w:eastAsia="Calibri" w:cs="Arial"/>
                <w:bCs/>
                <w:szCs w:val="22"/>
              </w:rPr>
              <w:t xml:space="preserve">the communities within </w:t>
            </w:r>
            <w:r w:rsidR="00AA0AE3" w:rsidRPr="00805D64">
              <w:rPr>
                <w:rFonts w:eastAsia="Calibri" w:cs="Arial"/>
                <w:bCs/>
                <w:szCs w:val="22"/>
              </w:rPr>
              <w:t xml:space="preserve">Bristol but could be adapted to any </w:t>
            </w:r>
            <w:r w:rsidR="006479DE" w:rsidRPr="00805D64">
              <w:rPr>
                <w:rFonts w:eastAsia="Calibri" w:cs="Arial"/>
                <w:bCs/>
                <w:szCs w:val="22"/>
              </w:rPr>
              <w:t>location.</w:t>
            </w:r>
          </w:p>
          <w:p w14:paraId="374C8E4F" w14:textId="31366C17" w:rsidR="00F02F03" w:rsidRPr="00291F7D" w:rsidRDefault="00F02F03" w:rsidP="00291F7D">
            <w:pPr>
              <w:spacing w:before="60" w:after="60"/>
              <w:rPr>
                <w:rFonts w:cs="Arial"/>
                <w:bCs/>
                <w:caps/>
                <w:szCs w:val="22"/>
              </w:rPr>
            </w:pPr>
            <w:r w:rsidRPr="00805D64">
              <w:rPr>
                <w:rFonts w:eastAsia="Calibri" w:cs="Arial"/>
                <w:bCs/>
                <w:szCs w:val="22"/>
              </w:rPr>
              <w:t xml:space="preserve">Each lesson or group of lessons is linked to a Topic-related Question (TRQ) taken from Chapter 6 of </w:t>
            </w:r>
            <w:hyperlink r:id="rId7" w:history="1">
              <w:r w:rsidRPr="008C51C7">
                <w:rPr>
                  <w:rStyle w:val="Hyperlink"/>
                  <w:rFonts w:eastAsia="Calibri" w:cs="Arial"/>
                  <w:bCs/>
                  <w:szCs w:val="22"/>
                </w:rPr>
                <w:t>‘Putting Big Ideas into Practice’</w:t>
              </w:r>
            </w:hyperlink>
            <w:r w:rsidRPr="00805D64">
              <w:rPr>
                <w:rFonts w:eastAsia="Calibri" w:cs="Arial"/>
                <w:bCs/>
                <w:szCs w:val="22"/>
              </w:rPr>
              <w:t xml:space="preserve"> by Barbara Wintersgill</w:t>
            </w:r>
            <w:r w:rsidRPr="00805D64">
              <w:rPr>
                <w:rFonts w:cs="Arial"/>
                <w:bCs/>
                <w:caps/>
                <w:szCs w:val="22"/>
              </w:rPr>
              <w:t>.</w:t>
            </w:r>
          </w:p>
        </w:tc>
      </w:tr>
      <w:tr w:rsidR="00F1595F" w:rsidRPr="00F1595F" w14:paraId="16B2D554" w14:textId="77777777" w:rsidTr="00F1595F">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7E193" w14:textId="77777777" w:rsidR="00F1595F" w:rsidRPr="00F1595F" w:rsidRDefault="00F1595F" w:rsidP="00F1595F">
            <w:pPr>
              <w:spacing w:before="60" w:after="60"/>
              <w:rPr>
                <w:rFonts w:eastAsia="Calibri" w:cs="Arial"/>
                <w:b/>
                <w:szCs w:val="22"/>
              </w:rPr>
            </w:pPr>
            <w:r w:rsidRPr="00F1595F">
              <w:rPr>
                <w:rFonts w:eastAsia="Calibri" w:cs="Arial"/>
                <w:b/>
                <w:szCs w:val="22"/>
              </w:rPr>
              <w:t>TOPIC-RELATED QUESTION</w:t>
            </w:r>
          </w:p>
          <w:p w14:paraId="0B640224" w14:textId="337EBFC3" w:rsidR="00F1595F" w:rsidRPr="00F1595F" w:rsidRDefault="00F1595F" w:rsidP="00CF25E4">
            <w:pPr>
              <w:spacing w:before="60" w:after="60"/>
              <w:rPr>
                <w:rFonts w:eastAsia="Calibri" w:cs="Arial"/>
                <w:szCs w:val="22"/>
              </w:rPr>
            </w:pPr>
            <w:r w:rsidRPr="00F1595F">
              <w:rPr>
                <w:rFonts w:eastAsia="Calibri" w:cs="Arial"/>
                <w:b/>
                <w:bCs/>
                <w:szCs w:val="22"/>
              </w:rPr>
              <w:t>BI3, TRQ2:</w:t>
            </w:r>
            <w:r w:rsidRPr="00F1595F">
              <w:rPr>
                <w:rFonts w:eastAsia="Calibri" w:cs="Arial"/>
                <w:szCs w:val="22"/>
              </w:rPr>
              <w:t xml:space="preserve"> According to religions / worldviews, which people are setting a strong moral example to their followers?</w:t>
            </w:r>
          </w:p>
        </w:tc>
      </w:tr>
      <w:tr w:rsidR="0010703A" w:rsidRPr="00E87729" w14:paraId="3966116A" w14:textId="77777777" w:rsidTr="004F479B">
        <w:trPr>
          <w:trHeight w:val="6653"/>
        </w:trPr>
        <w:tc>
          <w:tcPr>
            <w:tcW w:w="10095" w:type="dxa"/>
            <w:gridSpan w:val="3"/>
            <w:tcBorders>
              <w:top w:val="single" w:sz="4" w:space="0" w:color="auto"/>
              <w:left w:val="single" w:sz="4" w:space="0" w:color="auto"/>
              <w:right w:val="single" w:sz="4" w:space="0" w:color="auto"/>
            </w:tcBorders>
          </w:tcPr>
          <w:p w14:paraId="7C7ECC95" w14:textId="659819D7" w:rsidR="0010703A" w:rsidRDefault="0010703A" w:rsidP="00CF25E4">
            <w:pPr>
              <w:spacing w:before="60" w:after="60"/>
              <w:rPr>
                <w:rFonts w:eastAsia="Calibri" w:cs="Arial"/>
                <w:b/>
                <w:szCs w:val="22"/>
              </w:rPr>
            </w:pPr>
            <w:r w:rsidRPr="00E87729">
              <w:rPr>
                <w:rFonts w:eastAsia="Calibri" w:cs="Arial"/>
                <w:b/>
                <w:szCs w:val="22"/>
              </w:rPr>
              <w:lastRenderedPageBreak/>
              <w:t>Lesson 1</w:t>
            </w:r>
            <w:r>
              <w:rPr>
                <w:rFonts w:eastAsia="Calibri" w:cs="Arial"/>
                <w:b/>
                <w:szCs w:val="22"/>
              </w:rPr>
              <w:t xml:space="preserve"> LO: </w:t>
            </w:r>
            <w:r w:rsidR="00F922D6">
              <w:rPr>
                <w:rFonts w:eastAsia="Calibri" w:cs="Arial"/>
                <w:b/>
                <w:szCs w:val="22"/>
              </w:rPr>
              <w:t>reflect on the positive and negatives of Lockdown</w:t>
            </w:r>
          </w:p>
          <w:p w14:paraId="6E80592D" w14:textId="4998A8F0" w:rsidR="00751D0A" w:rsidRDefault="00751D0A" w:rsidP="00CF25E4">
            <w:pPr>
              <w:spacing w:before="60" w:after="60"/>
              <w:rPr>
                <w:rFonts w:eastAsia="Calibri" w:cs="Arial"/>
                <w:bCs/>
                <w:szCs w:val="22"/>
              </w:rPr>
            </w:pPr>
            <w:r>
              <w:rPr>
                <w:rFonts w:eastAsia="Calibri" w:cs="Arial"/>
                <w:bCs/>
                <w:szCs w:val="22"/>
              </w:rPr>
              <w:t xml:space="preserve">Show some images from the first Lockdown in March-July 2020. Ask children to write 3 words to describe Lockdown on post it notes. Collate and sort into positive and negative. Can we think of any others to add to each side? </w:t>
            </w:r>
          </w:p>
          <w:p w14:paraId="1FF716CD" w14:textId="3738D77C" w:rsidR="00F922D6" w:rsidRDefault="00E13C2B" w:rsidP="00CF25E4">
            <w:pPr>
              <w:spacing w:before="60" w:after="60"/>
              <w:rPr>
                <w:rFonts w:eastAsia="Calibri" w:cs="Arial"/>
                <w:bCs/>
                <w:szCs w:val="22"/>
              </w:rPr>
            </w:pPr>
            <w:r w:rsidRPr="00F922D6">
              <w:rPr>
                <w:rFonts w:eastAsia="Calibri" w:cs="Arial"/>
                <w:bCs/>
                <w:szCs w:val="22"/>
              </w:rPr>
              <w:t>Watch the Newsround Special: Summer Term in Lockdown</w:t>
            </w:r>
            <w:r w:rsidR="00F922D6">
              <w:rPr>
                <w:rFonts w:eastAsia="Calibri" w:cs="Arial"/>
                <w:bCs/>
                <w:szCs w:val="22"/>
              </w:rPr>
              <w:t xml:space="preserve"> </w:t>
            </w:r>
            <w:hyperlink r:id="rId8" w:history="1">
              <w:r w:rsidR="00F922D6" w:rsidRPr="00647604">
                <w:rPr>
                  <w:rStyle w:val="Hyperlink"/>
                  <w:rFonts w:eastAsia="Calibri" w:cs="Arial"/>
                  <w:bCs/>
                  <w:szCs w:val="22"/>
                </w:rPr>
                <w:t>https://www.bbc.co.uk/newsround/44074702</w:t>
              </w:r>
            </w:hyperlink>
            <w:r w:rsidR="00751D0A">
              <w:rPr>
                <w:rStyle w:val="Hyperlink"/>
                <w:rFonts w:eastAsia="Calibri" w:cs="Arial"/>
                <w:bCs/>
                <w:szCs w:val="22"/>
              </w:rPr>
              <w:t>.</w:t>
            </w:r>
            <w:r w:rsidR="00751D0A">
              <w:rPr>
                <w:rFonts w:eastAsia="Calibri" w:cs="Arial"/>
                <w:bCs/>
                <w:szCs w:val="22"/>
              </w:rPr>
              <w:t xml:space="preserve"> Did the children in the video have any of the feelings/experiences we came up with? Are there any more we can add to our list? </w:t>
            </w:r>
          </w:p>
          <w:p w14:paraId="1AAF8EFC" w14:textId="429A29DF" w:rsidR="00751D0A" w:rsidRPr="00F1595F" w:rsidRDefault="00751D0A" w:rsidP="00CF25E4">
            <w:pPr>
              <w:spacing w:before="60" w:after="60"/>
              <w:rPr>
                <w:rFonts w:eastAsia="Calibri" w:cs="Arial"/>
                <w:bCs/>
                <w:szCs w:val="22"/>
              </w:rPr>
            </w:pPr>
            <w:r w:rsidRPr="00F1595F">
              <w:rPr>
                <w:rFonts w:eastAsia="Calibri" w:cs="Arial"/>
                <w:bCs/>
                <w:szCs w:val="22"/>
              </w:rPr>
              <w:t>What were the experiences of different people during this time? In groups, role play interviews with children taking on characters such as local faith leader, NHS nurse, elderly person etc. using prompt cards as needed.</w:t>
            </w:r>
            <w:r w:rsidR="00B56DDD" w:rsidRPr="00F1595F">
              <w:rPr>
                <w:rFonts w:eastAsia="Calibri" w:cs="Arial"/>
                <w:bCs/>
                <w:szCs w:val="22"/>
              </w:rPr>
              <w:t xml:space="preserve"> Ask the </w:t>
            </w:r>
            <w:r w:rsidR="00C0211C" w:rsidRPr="00F1595F">
              <w:rPr>
                <w:rFonts w:eastAsia="Calibri" w:cs="Arial"/>
                <w:bCs/>
                <w:szCs w:val="22"/>
              </w:rPr>
              <w:t>children</w:t>
            </w:r>
            <w:r w:rsidR="00B56DDD" w:rsidRPr="00F1595F">
              <w:rPr>
                <w:rFonts w:eastAsia="Calibri" w:cs="Arial"/>
                <w:bCs/>
                <w:szCs w:val="22"/>
              </w:rPr>
              <w:t xml:space="preserve"> to use the characters to pass on words of </w:t>
            </w:r>
            <w:r w:rsidR="00C0211C" w:rsidRPr="00F1595F">
              <w:rPr>
                <w:rFonts w:eastAsia="Calibri" w:cs="Arial"/>
                <w:bCs/>
                <w:szCs w:val="22"/>
              </w:rPr>
              <w:t xml:space="preserve">hope and </w:t>
            </w:r>
            <w:r w:rsidR="00B56DDD" w:rsidRPr="00F1595F">
              <w:rPr>
                <w:rFonts w:eastAsia="Calibri" w:cs="Arial"/>
                <w:bCs/>
                <w:szCs w:val="22"/>
              </w:rPr>
              <w:t>encouragement for other people based on their experience.</w:t>
            </w:r>
          </w:p>
          <w:p w14:paraId="388D8D0C" w14:textId="10609B3B" w:rsidR="00751D0A" w:rsidRPr="00F1595F" w:rsidRDefault="00751D0A" w:rsidP="00CF25E4">
            <w:pPr>
              <w:spacing w:before="60" w:after="60"/>
              <w:rPr>
                <w:rFonts w:eastAsia="Calibri" w:cs="Arial"/>
                <w:bCs/>
                <w:szCs w:val="22"/>
              </w:rPr>
            </w:pPr>
            <w:r w:rsidRPr="00F1595F">
              <w:rPr>
                <w:rFonts w:eastAsia="Calibri" w:cs="Arial"/>
                <w:bCs/>
                <w:szCs w:val="22"/>
              </w:rPr>
              <w:t>Optional: Show the rainbow symbol and remind children of the story of Noah from the Bible and Torah. Discuss the rainbow as a symbol of hope in difficult times. Create a class display of positive messages that can be stuck around a large rainbow.</w:t>
            </w:r>
          </w:p>
          <w:p w14:paraId="7B325AF2" w14:textId="021D219D" w:rsidR="0010703A" w:rsidRPr="00F1595F" w:rsidRDefault="0010703A" w:rsidP="0054333F">
            <w:pPr>
              <w:spacing w:before="60" w:after="60"/>
              <w:rPr>
                <w:rFonts w:eastAsia="Calibri" w:cs="Arial"/>
                <w:b/>
                <w:szCs w:val="22"/>
              </w:rPr>
            </w:pPr>
            <w:r w:rsidRPr="00F1595F">
              <w:rPr>
                <w:rFonts w:eastAsia="Calibri" w:cs="Arial"/>
                <w:b/>
                <w:szCs w:val="22"/>
              </w:rPr>
              <w:t>Independent task:</w:t>
            </w:r>
          </w:p>
          <w:p w14:paraId="6A93952B" w14:textId="2E00FFDB" w:rsidR="009D0D76" w:rsidRPr="00F1595F" w:rsidRDefault="009D0D76" w:rsidP="0054333F">
            <w:pPr>
              <w:spacing w:before="60" w:after="60"/>
              <w:rPr>
                <w:rFonts w:eastAsia="Calibri" w:cs="Arial"/>
                <w:bCs/>
                <w:szCs w:val="22"/>
              </w:rPr>
            </w:pPr>
            <w:r w:rsidRPr="00F1595F">
              <w:rPr>
                <w:rFonts w:eastAsia="Calibri" w:cs="Arial"/>
                <w:bCs/>
                <w:szCs w:val="22"/>
              </w:rPr>
              <w:t>Complete tweet templates from different people/communities reflecting a range of views on Lockdown.</w:t>
            </w:r>
          </w:p>
          <w:p w14:paraId="77FDC357" w14:textId="7FBB4ABF" w:rsidR="0010703A" w:rsidRPr="00F1595F" w:rsidRDefault="0010703A" w:rsidP="0054333F">
            <w:pPr>
              <w:spacing w:before="60" w:after="60"/>
              <w:rPr>
                <w:rFonts w:eastAsia="Calibri" w:cs="Arial"/>
                <w:bCs/>
                <w:szCs w:val="22"/>
              </w:rPr>
            </w:pPr>
            <w:r w:rsidRPr="00F1595F">
              <w:rPr>
                <w:rFonts w:eastAsia="Calibri" w:cs="Arial"/>
                <w:bCs/>
                <w:szCs w:val="22"/>
              </w:rPr>
              <w:t xml:space="preserve">SEND – </w:t>
            </w:r>
            <w:r w:rsidR="00D10F4D" w:rsidRPr="00F1595F">
              <w:rPr>
                <w:rFonts w:eastAsia="Calibri" w:cs="Arial"/>
                <w:bCs/>
                <w:szCs w:val="22"/>
              </w:rPr>
              <w:t>Match the tweet and hashtag with who might have sent it</w:t>
            </w:r>
            <w:r w:rsidR="00B56DDD" w:rsidRPr="00F1595F">
              <w:rPr>
                <w:rFonts w:eastAsia="Calibri" w:cs="Arial"/>
                <w:bCs/>
                <w:szCs w:val="22"/>
              </w:rPr>
              <w:t>.</w:t>
            </w:r>
          </w:p>
          <w:p w14:paraId="7D2F7064" w14:textId="4F2F85EF" w:rsidR="0010703A" w:rsidRPr="00F1595F" w:rsidRDefault="0010703A" w:rsidP="0054333F">
            <w:pPr>
              <w:spacing w:before="60" w:after="60"/>
              <w:rPr>
                <w:rFonts w:eastAsia="Calibri" w:cs="Arial"/>
                <w:bCs/>
                <w:szCs w:val="22"/>
              </w:rPr>
            </w:pPr>
            <w:r w:rsidRPr="00F1595F">
              <w:rPr>
                <w:rFonts w:eastAsia="Calibri" w:cs="Arial"/>
                <w:bCs/>
                <w:szCs w:val="22"/>
              </w:rPr>
              <w:t xml:space="preserve">GDS – </w:t>
            </w:r>
            <w:r w:rsidR="00BF2533" w:rsidRPr="00F1595F">
              <w:rPr>
                <w:rFonts w:eastAsia="Calibri" w:cs="Arial"/>
                <w:bCs/>
                <w:szCs w:val="22"/>
              </w:rPr>
              <w:t xml:space="preserve">Choose </w:t>
            </w:r>
            <w:r w:rsidR="00751D0A" w:rsidRPr="00F1595F">
              <w:rPr>
                <w:rFonts w:eastAsia="Calibri" w:cs="Arial"/>
                <w:bCs/>
                <w:szCs w:val="22"/>
              </w:rPr>
              <w:t xml:space="preserve">own </w:t>
            </w:r>
            <w:r w:rsidR="00BF2533" w:rsidRPr="00F1595F">
              <w:rPr>
                <w:rFonts w:eastAsia="Calibri" w:cs="Arial"/>
                <w:bCs/>
                <w:szCs w:val="22"/>
              </w:rPr>
              <w:t>appropriate hashtag for each tweet</w:t>
            </w:r>
            <w:r w:rsidR="00B56DDD" w:rsidRPr="00F1595F">
              <w:rPr>
                <w:rFonts w:eastAsia="Calibri" w:cs="Arial"/>
                <w:bCs/>
                <w:szCs w:val="22"/>
              </w:rPr>
              <w:t>.</w:t>
            </w:r>
          </w:p>
          <w:p w14:paraId="1EE5FA37" w14:textId="58CAE58F" w:rsidR="00782A2A" w:rsidRPr="00F1595F" w:rsidRDefault="00782A2A" w:rsidP="0054333F">
            <w:pPr>
              <w:spacing w:before="60" w:after="60"/>
              <w:rPr>
                <w:rFonts w:eastAsia="Calibri" w:cs="Arial"/>
                <w:b/>
                <w:szCs w:val="22"/>
              </w:rPr>
            </w:pPr>
            <w:r w:rsidRPr="00F1595F">
              <w:rPr>
                <w:rFonts w:eastAsia="Calibri" w:cs="Arial"/>
                <w:b/>
                <w:szCs w:val="22"/>
              </w:rPr>
              <w:t>Vocabulary</w:t>
            </w:r>
          </w:p>
          <w:p w14:paraId="7AD5756A" w14:textId="6AB21F4C" w:rsidR="00782A2A" w:rsidRPr="00F1595F" w:rsidRDefault="00526004" w:rsidP="0054333F">
            <w:pPr>
              <w:spacing w:before="60" w:after="60"/>
              <w:rPr>
                <w:rFonts w:eastAsia="Calibri" w:cs="Arial"/>
                <w:bCs/>
                <w:szCs w:val="22"/>
              </w:rPr>
            </w:pPr>
            <w:r w:rsidRPr="00F1595F">
              <w:rPr>
                <w:rFonts w:eastAsia="Calibri" w:cs="Arial"/>
                <w:bCs/>
                <w:szCs w:val="22"/>
              </w:rPr>
              <w:t>Pandemic, C</w:t>
            </w:r>
            <w:r w:rsidR="00B56DDD" w:rsidRPr="00F1595F">
              <w:rPr>
                <w:rFonts w:eastAsia="Calibri" w:cs="Arial"/>
                <w:bCs/>
                <w:szCs w:val="22"/>
              </w:rPr>
              <w:t>ovid</w:t>
            </w:r>
            <w:r w:rsidRPr="00F1595F">
              <w:rPr>
                <w:rFonts w:eastAsia="Calibri" w:cs="Arial"/>
                <w:bCs/>
                <w:szCs w:val="22"/>
              </w:rPr>
              <w:t>-19, coronavirus</w:t>
            </w:r>
            <w:r w:rsidR="00B56DDD" w:rsidRPr="00F1595F">
              <w:rPr>
                <w:rFonts w:eastAsia="Calibri" w:cs="Arial"/>
                <w:bCs/>
                <w:szCs w:val="22"/>
              </w:rPr>
              <w:t>.</w:t>
            </w:r>
            <w:r w:rsidRPr="00F1595F">
              <w:rPr>
                <w:rFonts w:eastAsia="Calibri" w:cs="Arial"/>
                <w:bCs/>
                <w:szCs w:val="22"/>
              </w:rPr>
              <w:t xml:space="preserve"> </w:t>
            </w:r>
          </w:p>
          <w:p w14:paraId="1FF79647" w14:textId="77777777" w:rsidR="0010703A" w:rsidRPr="00F1595F" w:rsidRDefault="0010703A" w:rsidP="00CF25E4">
            <w:pPr>
              <w:spacing w:before="60" w:after="60"/>
              <w:rPr>
                <w:rFonts w:eastAsia="Calibri" w:cs="Arial"/>
                <w:b/>
                <w:szCs w:val="22"/>
              </w:rPr>
            </w:pPr>
            <w:r w:rsidRPr="00F1595F">
              <w:rPr>
                <w:rFonts w:eastAsia="Calibri" w:cs="Arial"/>
                <w:b/>
                <w:szCs w:val="22"/>
              </w:rPr>
              <w:t>Resources</w:t>
            </w:r>
          </w:p>
          <w:p w14:paraId="068402F0" w14:textId="024A615B" w:rsidR="001F0504" w:rsidRDefault="00C805E1" w:rsidP="00CF25E4">
            <w:pPr>
              <w:spacing w:before="60" w:after="60"/>
              <w:rPr>
                <w:rFonts w:eastAsia="Calibri" w:cs="Arial"/>
                <w:bCs/>
                <w:szCs w:val="22"/>
              </w:rPr>
            </w:pPr>
            <w:hyperlink r:id="rId9" w:history="1">
              <w:r w:rsidR="00146E75" w:rsidRPr="00A2415C">
                <w:rPr>
                  <w:rStyle w:val="Hyperlink"/>
                  <w:rFonts w:eastAsia="Calibri" w:cs="Arial"/>
                  <w:bCs/>
                  <w:szCs w:val="22"/>
                </w:rPr>
                <w:t xml:space="preserve">Res1 </w:t>
              </w:r>
              <w:r w:rsidR="00BF2533" w:rsidRPr="00A2415C">
                <w:rPr>
                  <w:rStyle w:val="Hyperlink"/>
                  <w:rFonts w:eastAsia="Calibri" w:cs="Arial"/>
                  <w:bCs/>
                  <w:szCs w:val="22"/>
                </w:rPr>
                <w:t xml:space="preserve">Tweet </w:t>
              </w:r>
              <w:r w:rsidR="0010703A" w:rsidRPr="00A2415C">
                <w:rPr>
                  <w:rStyle w:val="Hyperlink"/>
                  <w:rFonts w:eastAsia="Calibri" w:cs="Arial"/>
                  <w:bCs/>
                  <w:szCs w:val="22"/>
                </w:rPr>
                <w:t>template</w:t>
              </w:r>
            </w:hyperlink>
            <w:r w:rsidR="00B56DDD">
              <w:rPr>
                <w:rFonts w:eastAsia="Calibri" w:cs="Arial"/>
                <w:bCs/>
                <w:szCs w:val="22"/>
              </w:rPr>
              <w:t>.</w:t>
            </w:r>
          </w:p>
          <w:p w14:paraId="4301DC1D" w14:textId="2B024DDE" w:rsidR="001D7D00" w:rsidRPr="00C92EAD" w:rsidRDefault="00C805E1" w:rsidP="00CF25E4">
            <w:pPr>
              <w:spacing w:before="60" w:after="60"/>
              <w:rPr>
                <w:rFonts w:eastAsia="Calibri" w:cs="Arial"/>
                <w:bCs/>
                <w:szCs w:val="22"/>
              </w:rPr>
            </w:pPr>
            <w:hyperlink r:id="rId10" w:history="1">
              <w:r w:rsidR="001D7D00" w:rsidRPr="00A2415C">
                <w:rPr>
                  <w:rStyle w:val="Hyperlink"/>
                  <w:rFonts w:eastAsia="Calibri" w:cs="Arial"/>
                  <w:bCs/>
                  <w:szCs w:val="22"/>
                </w:rPr>
                <w:t>Res1a SEND Tweet template</w:t>
              </w:r>
            </w:hyperlink>
            <w:r w:rsidR="001D7D00">
              <w:rPr>
                <w:rFonts w:eastAsia="Calibri" w:cs="Arial"/>
                <w:bCs/>
                <w:szCs w:val="22"/>
              </w:rPr>
              <w:t>.</w:t>
            </w:r>
          </w:p>
        </w:tc>
      </w:tr>
      <w:tr w:rsidR="00F1595F" w:rsidRPr="00F1595F" w14:paraId="10E5F098" w14:textId="77777777" w:rsidTr="00DF2DC7">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502B5" w14:textId="77777777" w:rsidR="00F1595F" w:rsidRPr="00F1595F" w:rsidRDefault="00F1595F" w:rsidP="00DF2DC7">
            <w:pPr>
              <w:spacing w:before="60" w:after="60"/>
              <w:rPr>
                <w:rFonts w:eastAsia="Calibri" w:cs="Arial"/>
                <w:b/>
                <w:szCs w:val="22"/>
              </w:rPr>
            </w:pPr>
            <w:r w:rsidRPr="00F1595F">
              <w:rPr>
                <w:rFonts w:eastAsia="Calibri" w:cs="Arial"/>
                <w:b/>
                <w:szCs w:val="22"/>
              </w:rPr>
              <w:t>TOPIC-RELATED QUESTION</w:t>
            </w:r>
          </w:p>
          <w:p w14:paraId="48A584D6" w14:textId="4BB460F1" w:rsidR="00F1595F" w:rsidRPr="00F1595F" w:rsidRDefault="00F1595F" w:rsidP="00DF2DC7">
            <w:pPr>
              <w:spacing w:before="60" w:after="60"/>
              <w:rPr>
                <w:rFonts w:eastAsia="Calibri" w:cs="Arial"/>
                <w:szCs w:val="22"/>
              </w:rPr>
            </w:pPr>
            <w:r w:rsidRPr="00F1595F">
              <w:rPr>
                <w:rFonts w:eastAsia="Calibri" w:cs="Arial"/>
                <w:b/>
                <w:bCs/>
                <w:szCs w:val="22"/>
              </w:rPr>
              <w:t>BI</w:t>
            </w:r>
            <w:r w:rsidR="00146E75">
              <w:rPr>
                <w:rFonts w:eastAsia="Calibri" w:cs="Arial"/>
                <w:b/>
                <w:bCs/>
                <w:szCs w:val="22"/>
              </w:rPr>
              <w:t>1</w:t>
            </w:r>
            <w:r w:rsidRPr="00F1595F">
              <w:rPr>
                <w:rFonts w:eastAsia="Calibri" w:cs="Arial"/>
                <w:b/>
                <w:bCs/>
                <w:szCs w:val="22"/>
              </w:rPr>
              <w:t>, TRQ1:</w:t>
            </w:r>
            <w:r w:rsidRPr="00F1595F">
              <w:rPr>
                <w:rFonts w:eastAsia="Calibri" w:cs="Arial"/>
                <w:szCs w:val="22"/>
              </w:rPr>
              <w:t xml:space="preserve"> What shared features would you expect to find in most religions / worldviews? [e.g., important festivals, important beliefs or teachings, and how these features connect with each other.]</w:t>
            </w:r>
          </w:p>
        </w:tc>
      </w:tr>
      <w:tr w:rsidR="00AD7002" w:rsidRPr="00E87729" w14:paraId="0B74A066"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1BB6D0EC" w14:textId="07A0BC73" w:rsidR="00283319" w:rsidRPr="00F1595F" w:rsidRDefault="00283319" w:rsidP="00CF25E4">
            <w:pPr>
              <w:spacing w:before="60" w:after="60"/>
              <w:rPr>
                <w:rFonts w:eastAsia="Calibri" w:cs="Arial"/>
                <w:szCs w:val="22"/>
              </w:rPr>
            </w:pPr>
            <w:r w:rsidRPr="00F1595F">
              <w:rPr>
                <w:rFonts w:eastAsia="Calibri" w:cs="Arial"/>
                <w:b/>
                <w:szCs w:val="22"/>
              </w:rPr>
              <w:t>Lesson 2</w:t>
            </w:r>
            <w:r w:rsidR="008456E8" w:rsidRPr="00F1595F">
              <w:rPr>
                <w:rFonts w:eastAsia="Calibri" w:cs="Arial"/>
                <w:b/>
                <w:szCs w:val="22"/>
              </w:rPr>
              <w:t xml:space="preserve"> LO</w:t>
            </w:r>
            <w:r w:rsidR="005C1772" w:rsidRPr="00F1595F">
              <w:rPr>
                <w:rFonts w:eastAsia="Calibri" w:cs="Arial"/>
                <w:b/>
                <w:szCs w:val="22"/>
              </w:rPr>
              <w:t xml:space="preserve">: </w:t>
            </w:r>
            <w:r w:rsidR="00450111" w:rsidRPr="00F1595F">
              <w:rPr>
                <w:rFonts w:eastAsia="Calibri" w:cs="Arial"/>
                <w:b/>
                <w:szCs w:val="22"/>
              </w:rPr>
              <w:t xml:space="preserve">know </w:t>
            </w:r>
            <w:r w:rsidR="005C1772" w:rsidRPr="00F1595F">
              <w:rPr>
                <w:rFonts w:eastAsia="Calibri" w:cs="Arial"/>
                <w:b/>
                <w:szCs w:val="22"/>
              </w:rPr>
              <w:t xml:space="preserve">how </w:t>
            </w:r>
            <w:r w:rsidR="00450111" w:rsidRPr="00F1595F">
              <w:rPr>
                <w:rFonts w:eastAsia="Calibri" w:cs="Arial"/>
                <w:b/>
                <w:szCs w:val="22"/>
              </w:rPr>
              <w:t xml:space="preserve">some </w:t>
            </w:r>
            <w:r w:rsidR="005C1772" w:rsidRPr="00F1595F">
              <w:rPr>
                <w:rFonts w:eastAsia="Calibri" w:cs="Arial"/>
                <w:b/>
                <w:szCs w:val="22"/>
              </w:rPr>
              <w:t>religious festivals are celebrated</w:t>
            </w:r>
          </w:p>
          <w:p w14:paraId="2E1DBF9A" w14:textId="468BD6D3" w:rsidR="00EA6B5E" w:rsidRPr="00F1595F" w:rsidRDefault="00EA6B5E" w:rsidP="00CF25E4">
            <w:pPr>
              <w:spacing w:before="60" w:after="60"/>
              <w:rPr>
                <w:rFonts w:eastAsia="Calibri" w:cs="Arial"/>
                <w:bCs/>
                <w:szCs w:val="22"/>
              </w:rPr>
            </w:pPr>
            <w:r w:rsidRPr="00F1595F">
              <w:rPr>
                <w:rFonts w:eastAsia="Calibri" w:cs="Arial"/>
                <w:bCs/>
                <w:szCs w:val="22"/>
              </w:rPr>
              <w:t>Reflect on special events that we usually have in school each year</w:t>
            </w:r>
            <w:r w:rsidR="00062DA9">
              <w:rPr>
                <w:rFonts w:eastAsia="Calibri" w:cs="Arial"/>
                <w:bCs/>
                <w:szCs w:val="22"/>
              </w:rPr>
              <w:t>,</w:t>
            </w:r>
            <w:r w:rsidRPr="00F1595F">
              <w:rPr>
                <w:rFonts w:eastAsia="Calibri" w:cs="Arial"/>
                <w:bCs/>
                <w:szCs w:val="22"/>
              </w:rPr>
              <w:t xml:space="preserve"> e.g. plays, sports day, school trips. How have these changed over the last year? Have any been completely cancelled or have they been adapted and done in a different way</w:t>
            </w:r>
            <w:r w:rsidR="00B34FEA" w:rsidRPr="00F1595F">
              <w:rPr>
                <w:rFonts w:eastAsia="Calibri" w:cs="Arial"/>
                <w:bCs/>
                <w:szCs w:val="22"/>
              </w:rPr>
              <w:t>?</w:t>
            </w:r>
            <w:r w:rsidRPr="00F1595F">
              <w:rPr>
                <w:rFonts w:eastAsia="Calibri" w:cs="Arial"/>
                <w:bCs/>
                <w:szCs w:val="22"/>
              </w:rPr>
              <w:t xml:space="preserve"> How did children feel about this? Can we find any positives about the new way of marking these events?</w:t>
            </w:r>
          </w:p>
          <w:p w14:paraId="31EF7783" w14:textId="3CF230C5" w:rsidR="00EA6B5E" w:rsidRDefault="00EA6B5E" w:rsidP="00CF25E4">
            <w:pPr>
              <w:spacing w:before="60" w:after="60"/>
              <w:rPr>
                <w:rFonts w:eastAsia="Calibri" w:cs="Arial"/>
                <w:bCs/>
                <w:szCs w:val="22"/>
              </w:rPr>
            </w:pPr>
            <w:r w:rsidRPr="00F1595F">
              <w:rPr>
                <w:rFonts w:eastAsia="Calibri" w:cs="Arial"/>
                <w:bCs/>
                <w:szCs w:val="22"/>
              </w:rPr>
              <w:t>Watch the video about Hajj and, as a class, make a list of the different stages</w:t>
            </w:r>
            <w:r w:rsidR="003851B4" w:rsidRPr="00F1595F">
              <w:rPr>
                <w:rFonts w:eastAsia="Calibri" w:cs="Arial"/>
                <w:bCs/>
                <w:szCs w:val="22"/>
              </w:rPr>
              <w:t xml:space="preserve"> and reasons given for participating in each part of the Hajj, especially how they relate to Muslim beliefs or teachings</w:t>
            </w:r>
            <w:r w:rsidRPr="00F1595F">
              <w:rPr>
                <w:rFonts w:eastAsia="Calibri" w:cs="Arial"/>
                <w:bCs/>
                <w:szCs w:val="22"/>
              </w:rPr>
              <w:t xml:space="preserve">. </w:t>
            </w:r>
            <w:hyperlink r:id="rId11" w:history="1">
              <w:r w:rsidRPr="00647604">
                <w:rPr>
                  <w:rStyle w:val="Hyperlink"/>
                  <w:rFonts w:eastAsia="Calibri" w:cs="Arial"/>
                  <w:bCs/>
                  <w:szCs w:val="22"/>
                </w:rPr>
                <w:t>https://www.bbc.co.uk/teach/class-clips-video/religious-education-ks2-my-life-my-religion-muslim-pilgrimage-hajj/zndfcqt</w:t>
              </w:r>
            </w:hyperlink>
          </w:p>
          <w:p w14:paraId="6BE44F5C" w14:textId="03380AB3" w:rsidR="00EA6B5E" w:rsidRPr="00EA6B5E" w:rsidRDefault="00EA6B5E" w:rsidP="00CF25E4">
            <w:pPr>
              <w:spacing w:before="60" w:after="60"/>
              <w:rPr>
                <w:rFonts w:eastAsia="Calibri" w:cs="Arial"/>
                <w:bCs/>
                <w:szCs w:val="22"/>
              </w:rPr>
            </w:pPr>
            <w:r>
              <w:rPr>
                <w:rFonts w:eastAsia="Calibri" w:cs="Arial"/>
                <w:bCs/>
                <w:szCs w:val="22"/>
              </w:rPr>
              <w:t xml:space="preserve">Use the interactive image sliders here: </w:t>
            </w:r>
            <w:hyperlink r:id="rId12" w:history="1">
              <w:r w:rsidRPr="00647604">
                <w:rPr>
                  <w:rStyle w:val="Hyperlink"/>
                  <w:rFonts w:eastAsia="Calibri" w:cs="Arial"/>
                  <w:bCs/>
                  <w:szCs w:val="22"/>
                </w:rPr>
                <w:t>https://www.euronews.com/2020/07/31/interactive-see-how-covid-19-has-dramatically-changed-hajj-pilgrimage</w:t>
              </w:r>
            </w:hyperlink>
            <w:r>
              <w:rPr>
                <w:rFonts w:eastAsia="Calibri" w:cs="Arial"/>
                <w:bCs/>
                <w:szCs w:val="22"/>
              </w:rPr>
              <w:t xml:space="preserve"> to compare Hajj 2019 with 2020. How might someone have felt who did Hajj in 2020? How might someone have felt who was booked to travel and do the Hajj but couldn’t go?</w:t>
            </w:r>
            <w:r w:rsidR="00751D0A">
              <w:rPr>
                <w:rFonts w:eastAsia="Calibri" w:cs="Arial"/>
                <w:bCs/>
                <w:szCs w:val="22"/>
              </w:rPr>
              <w:t xml:space="preserve"> Are there positives as well as negatives?</w:t>
            </w:r>
            <w:r w:rsidR="003851B4">
              <w:rPr>
                <w:rFonts w:eastAsia="Calibri" w:cs="Arial"/>
                <w:bCs/>
                <w:szCs w:val="22"/>
              </w:rPr>
              <w:t xml:space="preserve"> </w:t>
            </w:r>
          </w:p>
          <w:p w14:paraId="33D189C2" w14:textId="66DC1AEA" w:rsidR="00867C0E" w:rsidRDefault="00BF2A52" w:rsidP="00932D89">
            <w:pPr>
              <w:spacing w:before="60" w:after="60"/>
              <w:rPr>
                <w:rFonts w:eastAsia="Calibri" w:cs="Arial"/>
                <w:b/>
                <w:bCs/>
                <w:szCs w:val="22"/>
              </w:rPr>
            </w:pPr>
            <w:r w:rsidRPr="00BF2A52">
              <w:rPr>
                <w:rFonts w:eastAsia="Calibri" w:cs="Arial"/>
                <w:b/>
                <w:bCs/>
                <w:szCs w:val="22"/>
              </w:rPr>
              <w:t>Independent task</w:t>
            </w:r>
            <w:r w:rsidR="00867C0E" w:rsidRPr="00BF2A52">
              <w:rPr>
                <w:rFonts w:eastAsia="Calibri" w:cs="Arial"/>
                <w:b/>
                <w:bCs/>
                <w:szCs w:val="22"/>
              </w:rPr>
              <w:t>:</w:t>
            </w:r>
            <w:r w:rsidR="00EA6B5E">
              <w:rPr>
                <w:rFonts w:eastAsia="Calibri" w:cs="Arial"/>
                <w:b/>
                <w:bCs/>
                <w:szCs w:val="22"/>
              </w:rPr>
              <w:t xml:space="preserve"> </w:t>
            </w:r>
            <w:r w:rsidR="00EA6B5E" w:rsidRPr="00EA6B5E">
              <w:rPr>
                <w:rFonts w:eastAsia="Calibri" w:cs="Arial"/>
                <w:szCs w:val="22"/>
              </w:rPr>
              <w:t>Research one of the religious festivals celebrated in 2020. Compare how it was celebrate</w:t>
            </w:r>
            <w:r w:rsidR="00751D0A">
              <w:rPr>
                <w:rFonts w:eastAsia="Calibri" w:cs="Arial"/>
                <w:szCs w:val="22"/>
              </w:rPr>
              <w:t>d</w:t>
            </w:r>
            <w:r w:rsidR="00EA6B5E" w:rsidRPr="00EA6B5E">
              <w:rPr>
                <w:rFonts w:eastAsia="Calibri" w:cs="Arial"/>
                <w:szCs w:val="22"/>
              </w:rPr>
              <w:t xml:space="preserve"> in 202</w:t>
            </w:r>
            <w:r w:rsidR="00751D0A">
              <w:rPr>
                <w:rFonts w:eastAsia="Calibri" w:cs="Arial"/>
                <w:szCs w:val="22"/>
              </w:rPr>
              <w:t>0</w:t>
            </w:r>
            <w:r w:rsidR="00EA6B5E" w:rsidRPr="00EA6B5E">
              <w:rPr>
                <w:rFonts w:eastAsia="Calibri" w:cs="Arial"/>
                <w:szCs w:val="22"/>
              </w:rPr>
              <w:t xml:space="preserve"> with traditional celebrations from 2019 and earlier.</w:t>
            </w:r>
            <w:r w:rsidR="00D10F4D">
              <w:rPr>
                <w:rFonts w:eastAsia="Calibri" w:cs="Arial"/>
                <w:szCs w:val="22"/>
              </w:rPr>
              <w:t xml:space="preserve"> Use either the resources provided or pupils could choose a festival that they celebrated themselves.</w:t>
            </w:r>
          </w:p>
          <w:p w14:paraId="2C545D45" w14:textId="7178DCE2" w:rsidR="00327190" w:rsidRDefault="00327190" w:rsidP="00932D89">
            <w:pPr>
              <w:spacing w:before="60" w:after="60"/>
              <w:rPr>
                <w:rFonts w:eastAsia="Calibri" w:cs="Arial"/>
                <w:szCs w:val="22"/>
              </w:rPr>
            </w:pPr>
            <w:r>
              <w:rPr>
                <w:rFonts w:eastAsia="Calibri" w:cs="Arial"/>
                <w:szCs w:val="22"/>
              </w:rPr>
              <w:t xml:space="preserve">SEND – </w:t>
            </w:r>
            <w:r w:rsidR="00EA6B5E">
              <w:rPr>
                <w:rFonts w:eastAsia="Calibri" w:cs="Arial"/>
                <w:szCs w:val="22"/>
              </w:rPr>
              <w:t>Use Venn diagram template</w:t>
            </w:r>
            <w:r w:rsidR="00A148D9">
              <w:rPr>
                <w:rFonts w:eastAsia="Calibri" w:cs="Arial"/>
                <w:szCs w:val="22"/>
              </w:rPr>
              <w:t xml:space="preserve"> to compare festival celebrations from 2019 and 2020</w:t>
            </w:r>
            <w:r w:rsidR="006F6047">
              <w:rPr>
                <w:rFonts w:eastAsia="Calibri" w:cs="Arial"/>
                <w:szCs w:val="22"/>
              </w:rPr>
              <w:t>.</w:t>
            </w:r>
          </w:p>
          <w:p w14:paraId="7B18A078" w14:textId="1DFBED9E" w:rsidR="00253C0C" w:rsidRDefault="00253C0C" w:rsidP="00932D89">
            <w:pPr>
              <w:spacing w:before="60" w:after="60"/>
              <w:rPr>
                <w:rFonts w:eastAsia="Calibri" w:cs="Arial"/>
                <w:szCs w:val="22"/>
              </w:rPr>
            </w:pPr>
            <w:r>
              <w:rPr>
                <w:rFonts w:eastAsia="Calibri" w:cs="Arial"/>
                <w:szCs w:val="22"/>
              </w:rPr>
              <w:t xml:space="preserve">GDS </w:t>
            </w:r>
            <w:r w:rsidR="00BE5385">
              <w:rPr>
                <w:rFonts w:eastAsia="Calibri" w:cs="Arial"/>
                <w:szCs w:val="22"/>
              </w:rPr>
              <w:t>–</w:t>
            </w:r>
            <w:r>
              <w:rPr>
                <w:rFonts w:eastAsia="Calibri" w:cs="Arial"/>
                <w:szCs w:val="22"/>
              </w:rPr>
              <w:t xml:space="preserve"> </w:t>
            </w:r>
            <w:r w:rsidR="00EA6B5E">
              <w:rPr>
                <w:rFonts w:eastAsia="Calibri" w:cs="Arial"/>
                <w:szCs w:val="22"/>
              </w:rPr>
              <w:t xml:space="preserve">Reflect on how people might </w:t>
            </w:r>
            <w:r w:rsidR="00A148D9">
              <w:rPr>
                <w:rFonts w:eastAsia="Calibri" w:cs="Arial"/>
                <w:szCs w:val="22"/>
              </w:rPr>
              <w:t>have felt at his time, including</w:t>
            </w:r>
            <w:r w:rsidR="00EA6B5E">
              <w:rPr>
                <w:rFonts w:eastAsia="Calibri" w:cs="Arial"/>
                <w:szCs w:val="22"/>
              </w:rPr>
              <w:t xml:space="preserve"> both positive and negative views.</w:t>
            </w:r>
          </w:p>
          <w:p w14:paraId="19309AB3" w14:textId="3E08BA73" w:rsidR="00935C67" w:rsidRDefault="00935C67" w:rsidP="00932D89">
            <w:pPr>
              <w:spacing w:before="60" w:after="60"/>
              <w:rPr>
                <w:rFonts w:eastAsia="Calibri" w:cs="Arial"/>
                <w:b/>
                <w:bCs/>
                <w:szCs w:val="22"/>
              </w:rPr>
            </w:pPr>
            <w:r w:rsidRPr="00935C67">
              <w:rPr>
                <w:rFonts w:eastAsia="Calibri" w:cs="Arial"/>
                <w:b/>
                <w:bCs/>
                <w:szCs w:val="22"/>
              </w:rPr>
              <w:t>Vocabulary</w:t>
            </w:r>
          </w:p>
          <w:p w14:paraId="6FE5B194" w14:textId="7A4EAF7F" w:rsidR="00935C67" w:rsidRPr="00935C67" w:rsidRDefault="00782A2A" w:rsidP="00932D89">
            <w:pPr>
              <w:spacing w:before="60" w:after="60"/>
              <w:rPr>
                <w:rFonts w:eastAsia="Calibri" w:cs="Arial"/>
                <w:szCs w:val="22"/>
              </w:rPr>
            </w:pPr>
            <w:r>
              <w:rPr>
                <w:rFonts w:eastAsia="Calibri" w:cs="Arial"/>
                <w:szCs w:val="22"/>
              </w:rPr>
              <w:t>f</w:t>
            </w:r>
            <w:r w:rsidR="00935C67">
              <w:rPr>
                <w:rFonts w:eastAsia="Calibri" w:cs="Arial"/>
                <w:szCs w:val="22"/>
              </w:rPr>
              <w:t xml:space="preserve">estival, </w:t>
            </w:r>
            <w:r w:rsidR="00165F5F">
              <w:rPr>
                <w:rFonts w:eastAsia="Calibri" w:cs="Arial"/>
                <w:szCs w:val="22"/>
              </w:rPr>
              <w:t>tradition</w:t>
            </w:r>
            <w:r>
              <w:rPr>
                <w:rFonts w:eastAsia="Calibri" w:cs="Arial"/>
                <w:szCs w:val="22"/>
              </w:rPr>
              <w:t>,</w:t>
            </w:r>
            <w:r w:rsidR="00EA6B5E">
              <w:rPr>
                <w:rFonts w:eastAsia="Calibri" w:cs="Arial"/>
                <w:szCs w:val="22"/>
              </w:rPr>
              <w:t xml:space="preserve"> celebrate, Hajj, pilgrimage</w:t>
            </w:r>
            <w:r w:rsidR="008F3002">
              <w:rPr>
                <w:rFonts w:eastAsia="Calibri" w:cs="Arial"/>
                <w:szCs w:val="22"/>
              </w:rPr>
              <w:t>.</w:t>
            </w:r>
          </w:p>
          <w:p w14:paraId="78F8F40B" w14:textId="739D2490" w:rsidR="0010703A" w:rsidRDefault="0010703A" w:rsidP="00932D89">
            <w:pPr>
              <w:spacing w:before="60" w:after="60"/>
              <w:rPr>
                <w:rFonts w:eastAsia="Calibri" w:cs="Arial"/>
                <w:b/>
                <w:bCs/>
                <w:szCs w:val="22"/>
              </w:rPr>
            </w:pPr>
            <w:r w:rsidRPr="0010703A">
              <w:rPr>
                <w:rFonts w:eastAsia="Calibri" w:cs="Arial"/>
                <w:b/>
                <w:bCs/>
                <w:szCs w:val="22"/>
              </w:rPr>
              <w:t>Resources</w:t>
            </w:r>
          </w:p>
          <w:p w14:paraId="0F6FE0FF" w14:textId="300BBCA0" w:rsidR="0043333D" w:rsidRDefault="00C805E1" w:rsidP="0043333D">
            <w:pPr>
              <w:spacing w:before="60" w:after="60"/>
              <w:rPr>
                <w:rFonts w:eastAsia="Calibri" w:cs="Arial"/>
                <w:szCs w:val="22"/>
              </w:rPr>
            </w:pPr>
            <w:hyperlink r:id="rId13" w:history="1">
              <w:r w:rsidR="0043333D" w:rsidRPr="00A2415C">
                <w:rPr>
                  <w:rStyle w:val="Hyperlink"/>
                  <w:rFonts w:eastAsia="Calibri" w:cs="Arial"/>
                  <w:szCs w:val="22"/>
                </w:rPr>
                <w:t>Res2 Links for festival research</w:t>
              </w:r>
            </w:hyperlink>
            <w:r w:rsidR="0043333D">
              <w:rPr>
                <w:rFonts w:eastAsia="Calibri" w:cs="Arial"/>
                <w:szCs w:val="22"/>
              </w:rPr>
              <w:t>.</w:t>
            </w:r>
          </w:p>
          <w:p w14:paraId="4F79B72A" w14:textId="011BA0C4" w:rsidR="00751D0A" w:rsidRPr="00E87729" w:rsidRDefault="00C805E1" w:rsidP="0043333D">
            <w:pPr>
              <w:spacing w:before="60" w:after="60"/>
              <w:rPr>
                <w:rFonts w:eastAsia="Calibri" w:cs="Arial"/>
                <w:szCs w:val="22"/>
              </w:rPr>
            </w:pPr>
            <w:hyperlink r:id="rId14" w:history="1">
              <w:r w:rsidR="0043333D" w:rsidRPr="00A2415C">
                <w:rPr>
                  <w:rStyle w:val="Hyperlink"/>
                  <w:rFonts w:eastAsia="Calibri" w:cs="Arial"/>
                  <w:szCs w:val="22"/>
                </w:rPr>
                <w:t>Res3 Venn diagram template</w:t>
              </w:r>
            </w:hyperlink>
            <w:r w:rsidR="0043333D">
              <w:rPr>
                <w:rFonts w:eastAsia="Calibri" w:cs="Arial"/>
                <w:szCs w:val="22"/>
              </w:rPr>
              <w:t>.</w:t>
            </w:r>
          </w:p>
        </w:tc>
      </w:tr>
      <w:tr w:rsidR="00F1595F" w:rsidRPr="00F1595F" w14:paraId="2CFE9B7C" w14:textId="77777777" w:rsidTr="00DF2DC7">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6A4EBC" w14:textId="77777777" w:rsidR="00F1595F" w:rsidRPr="00F1595F" w:rsidRDefault="00F1595F" w:rsidP="00DF2DC7">
            <w:pPr>
              <w:spacing w:before="60" w:after="60"/>
              <w:rPr>
                <w:rFonts w:eastAsia="Calibri" w:cs="Arial"/>
                <w:b/>
                <w:szCs w:val="22"/>
              </w:rPr>
            </w:pPr>
            <w:r w:rsidRPr="00F1595F">
              <w:rPr>
                <w:rFonts w:eastAsia="Calibri" w:cs="Arial"/>
                <w:b/>
                <w:szCs w:val="22"/>
              </w:rPr>
              <w:lastRenderedPageBreak/>
              <w:t>TOPIC-RELATED QUESTION</w:t>
            </w:r>
          </w:p>
          <w:p w14:paraId="555B5CA9" w14:textId="782FC9C0" w:rsidR="00F1595F" w:rsidRPr="00F1595F" w:rsidRDefault="00F1595F" w:rsidP="00DF2DC7">
            <w:pPr>
              <w:spacing w:before="60" w:after="60"/>
              <w:rPr>
                <w:rFonts w:eastAsia="Calibri" w:cs="Arial"/>
                <w:szCs w:val="22"/>
              </w:rPr>
            </w:pPr>
            <w:r w:rsidRPr="00F1595F">
              <w:rPr>
                <w:rFonts w:eastAsia="Calibri" w:cs="Arial"/>
                <w:b/>
                <w:bCs/>
                <w:szCs w:val="22"/>
              </w:rPr>
              <w:t>BI3, TRQ3:</w:t>
            </w:r>
            <w:r w:rsidRPr="00F1595F">
              <w:rPr>
                <w:rFonts w:eastAsia="Calibri" w:cs="Arial"/>
                <w:szCs w:val="22"/>
              </w:rPr>
              <w:t xml:space="preserve"> Where are religions' / worldviews’ teachings about right and wrong to be found?</w:t>
            </w:r>
          </w:p>
        </w:tc>
      </w:tr>
      <w:tr w:rsidR="00CF25E4" w:rsidRPr="00E87729" w14:paraId="4E161F9E" w14:textId="77777777" w:rsidTr="00CF4B9E">
        <w:tc>
          <w:tcPr>
            <w:tcW w:w="10095" w:type="dxa"/>
            <w:gridSpan w:val="3"/>
            <w:tcBorders>
              <w:top w:val="single" w:sz="4" w:space="0" w:color="auto"/>
              <w:left w:val="single" w:sz="4" w:space="0" w:color="auto"/>
              <w:bottom w:val="single" w:sz="4" w:space="0" w:color="auto"/>
              <w:right w:val="single" w:sz="4" w:space="0" w:color="auto"/>
            </w:tcBorders>
          </w:tcPr>
          <w:p w14:paraId="28F34F47" w14:textId="742886A1" w:rsidR="006B1F04" w:rsidRPr="00F1595F" w:rsidRDefault="006B1F04" w:rsidP="006B1F04">
            <w:pPr>
              <w:spacing w:before="60" w:after="60"/>
              <w:rPr>
                <w:rFonts w:eastAsia="Calibri" w:cs="Arial"/>
                <w:szCs w:val="22"/>
              </w:rPr>
            </w:pPr>
            <w:r w:rsidRPr="00F1595F">
              <w:rPr>
                <w:rFonts w:eastAsia="Calibri" w:cs="Arial"/>
                <w:b/>
                <w:szCs w:val="22"/>
              </w:rPr>
              <w:t xml:space="preserve">Lesson 3 LO: </w:t>
            </w:r>
            <w:r w:rsidR="00862B70" w:rsidRPr="00F1595F">
              <w:rPr>
                <w:rFonts w:cs="Arial"/>
                <w:b/>
                <w:szCs w:val="22"/>
                <w:lang w:eastAsia="en-US"/>
              </w:rPr>
              <w:t>explore teachings about how to live a good life</w:t>
            </w:r>
          </w:p>
          <w:p w14:paraId="4E950B6E" w14:textId="77777777" w:rsidR="0043333D" w:rsidRDefault="00EA6B5E" w:rsidP="006B1F04">
            <w:pPr>
              <w:spacing w:before="60" w:after="60"/>
              <w:rPr>
                <w:rFonts w:cs="Arial"/>
                <w:bCs/>
                <w:szCs w:val="22"/>
                <w:lang w:eastAsia="en-US"/>
              </w:rPr>
            </w:pPr>
            <w:r w:rsidRPr="00F1595F">
              <w:rPr>
                <w:rFonts w:cs="Arial"/>
                <w:bCs/>
                <w:szCs w:val="22"/>
                <w:lang w:eastAsia="en-US"/>
              </w:rPr>
              <w:t>Discuss with children who they admire and why. What makes someone a good role model? Is it who they are, what they do, how they do it or a combination of all three?</w:t>
            </w:r>
            <w:r w:rsidR="00862B70" w:rsidRPr="00F1595F">
              <w:rPr>
                <w:rFonts w:cs="Arial"/>
                <w:bCs/>
                <w:szCs w:val="22"/>
                <w:lang w:eastAsia="en-US"/>
              </w:rPr>
              <w:t xml:space="preserve"> Many religions have a faith founder or several important figures (sometimes called prophets) whose teachings have been passed down through holy books. </w:t>
            </w:r>
          </w:p>
          <w:p w14:paraId="6F529422" w14:textId="1E5218FB" w:rsidR="00717488" w:rsidRPr="00F1595F" w:rsidRDefault="00862B70" w:rsidP="006B1F04">
            <w:pPr>
              <w:spacing w:before="60" w:after="60"/>
              <w:rPr>
                <w:rFonts w:cs="Arial"/>
                <w:bCs/>
                <w:szCs w:val="22"/>
                <w:lang w:eastAsia="en-US"/>
              </w:rPr>
            </w:pPr>
            <w:r w:rsidRPr="00F1595F">
              <w:rPr>
                <w:rFonts w:cs="Arial"/>
                <w:bCs/>
                <w:szCs w:val="22"/>
                <w:lang w:eastAsia="en-US"/>
              </w:rPr>
              <w:t xml:space="preserve">Look at </w:t>
            </w:r>
            <w:r w:rsidR="006F6047" w:rsidRPr="00F1595F">
              <w:rPr>
                <w:rFonts w:cs="Arial"/>
                <w:bCs/>
                <w:szCs w:val="22"/>
                <w:lang w:eastAsia="en-US"/>
              </w:rPr>
              <w:t>a child’s version of the</w:t>
            </w:r>
            <w:r w:rsidRPr="00F1595F">
              <w:rPr>
                <w:rFonts w:cs="Arial"/>
                <w:bCs/>
                <w:szCs w:val="22"/>
                <w:lang w:eastAsia="en-US"/>
              </w:rPr>
              <w:t xml:space="preserve"> Ten Commandments </w:t>
            </w:r>
            <w:r w:rsidR="006F6047" w:rsidRPr="00F1595F">
              <w:rPr>
                <w:rFonts w:cs="Arial"/>
                <w:bCs/>
                <w:szCs w:val="22"/>
                <w:lang w:eastAsia="en-US"/>
              </w:rPr>
              <w:t>believed by Jewish people, Christians and Muslims to have been brought from God by the prophet Moses</w:t>
            </w:r>
            <w:r w:rsidRPr="00F1595F">
              <w:rPr>
                <w:rFonts w:cs="Arial"/>
                <w:bCs/>
                <w:szCs w:val="22"/>
                <w:lang w:eastAsia="en-US"/>
              </w:rPr>
              <w:t xml:space="preserve"> and Jesus’s ‘Golden Rule’</w:t>
            </w:r>
            <w:r w:rsidR="00F1595F" w:rsidRPr="00F1595F">
              <w:rPr>
                <w:rFonts w:cs="Arial"/>
                <w:bCs/>
                <w:szCs w:val="22"/>
                <w:lang w:eastAsia="en-US"/>
              </w:rPr>
              <w:t xml:space="preserve">. </w:t>
            </w:r>
            <w:r w:rsidR="000B3198" w:rsidRPr="00F1595F">
              <w:rPr>
                <w:rFonts w:cs="Arial"/>
                <w:bCs/>
                <w:szCs w:val="22"/>
                <w:lang w:eastAsia="en-US"/>
              </w:rPr>
              <w:t xml:space="preserve">Explain that these are found in the Bible, regarded as a ‘holy’ or ‘sacred’ set of writings by Jewish people, Christians and Muslims. Remind pupils, if they have already covered Unit 3 on religious books and teachings, or explain if not, that, for Christians, the Bible consists of Old and New Testaments, with the NT putting Jesus at the centre of the story. For Jewish people, the Bible or </w:t>
            </w:r>
            <w:r w:rsidR="005E5975" w:rsidRPr="00F1595F">
              <w:rPr>
                <w:rFonts w:cs="Arial"/>
                <w:bCs/>
                <w:szCs w:val="22"/>
                <w:lang w:eastAsia="en-US"/>
              </w:rPr>
              <w:t>Tanakh</w:t>
            </w:r>
            <w:r w:rsidR="000B3198" w:rsidRPr="00F1595F">
              <w:rPr>
                <w:rFonts w:cs="Arial"/>
                <w:bCs/>
                <w:szCs w:val="22"/>
                <w:lang w:eastAsia="en-US"/>
              </w:rPr>
              <w:t xml:space="preserve"> consists of the first part, which Christians call the Old Testament, but which is the whole Bible for them. The first five books are known as the Torah (the Law). This is where the Ten Commandments are found. Muslims</w:t>
            </w:r>
            <w:r w:rsidR="005E5975" w:rsidRPr="00F1595F">
              <w:rPr>
                <w:rFonts w:cs="Arial"/>
                <w:bCs/>
                <w:szCs w:val="22"/>
                <w:lang w:eastAsia="en-US"/>
              </w:rPr>
              <w:t xml:space="preserve"> say that </w:t>
            </w:r>
            <w:r w:rsidR="000B3198" w:rsidRPr="00F1595F">
              <w:rPr>
                <w:rFonts w:cs="Arial"/>
                <w:bCs/>
                <w:szCs w:val="22"/>
                <w:lang w:eastAsia="en-US"/>
              </w:rPr>
              <w:t>Christian</w:t>
            </w:r>
            <w:r w:rsidR="005E5975" w:rsidRPr="00F1595F">
              <w:rPr>
                <w:rFonts w:cs="Arial"/>
                <w:bCs/>
                <w:szCs w:val="22"/>
                <w:lang w:eastAsia="en-US"/>
              </w:rPr>
              <w:t>s</w:t>
            </w:r>
            <w:r w:rsidR="000B3198" w:rsidRPr="00F1595F">
              <w:rPr>
                <w:rFonts w:cs="Arial"/>
                <w:bCs/>
                <w:szCs w:val="22"/>
                <w:lang w:eastAsia="en-US"/>
              </w:rPr>
              <w:t xml:space="preserve"> and Jewish people are ‘People of the Book’ because they believe in the Bible</w:t>
            </w:r>
            <w:r w:rsidR="005E5975" w:rsidRPr="00F1595F">
              <w:rPr>
                <w:rFonts w:cs="Arial"/>
                <w:bCs/>
                <w:szCs w:val="22"/>
                <w:lang w:eastAsia="en-US"/>
              </w:rPr>
              <w:t xml:space="preserve">, but Muslims have another Holy Book, the Qur’an, which they believe to contain the words of God (Allah) as given to the Prophet Muhammad. </w:t>
            </w:r>
          </w:p>
          <w:p w14:paraId="588F741A" w14:textId="71AC0541" w:rsidR="00EA6B5E" w:rsidRPr="00F1595F" w:rsidRDefault="005E5975" w:rsidP="006B1F04">
            <w:pPr>
              <w:spacing w:before="60" w:after="60"/>
              <w:rPr>
                <w:rFonts w:cs="Arial"/>
                <w:bCs/>
                <w:szCs w:val="22"/>
                <w:lang w:eastAsia="en-US"/>
              </w:rPr>
            </w:pPr>
            <w:r w:rsidRPr="00F1595F">
              <w:rPr>
                <w:rFonts w:cs="Arial"/>
                <w:bCs/>
                <w:szCs w:val="22"/>
                <w:lang w:eastAsia="en-US"/>
              </w:rPr>
              <w:t>Ask the children what difference they think it might make if you believe that your guide to life comes from God, not just from other human beings.</w:t>
            </w:r>
          </w:p>
          <w:p w14:paraId="7BB00D44" w14:textId="77777777" w:rsidR="00146E75" w:rsidRDefault="00862B70" w:rsidP="00146E75">
            <w:pPr>
              <w:spacing w:before="60" w:after="60"/>
              <w:rPr>
                <w:rFonts w:cs="Arial"/>
                <w:bCs/>
                <w:color w:val="000000" w:themeColor="text1"/>
                <w:szCs w:val="22"/>
                <w:lang w:eastAsia="en-US"/>
              </w:rPr>
            </w:pPr>
            <w:r w:rsidRPr="00F1595F">
              <w:rPr>
                <w:rFonts w:cs="Arial"/>
                <w:bCs/>
                <w:szCs w:val="22"/>
                <w:lang w:eastAsia="en-US"/>
              </w:rPr>
              <w:t xml:space="preserve">Explore some key teachings from different religions, including the Golden Rule. </w:t>
            </w:r>
            <w:r w:rsidR="00146E75">
              <w:rPr>
                <w:rFonts w:cs="Arial"/>
                <w:bCs/>
                <w:color w:val="000000" w:themeColor="text1"/>
                <w:szCs w:val="22"/>
                <w:lang w:eastAsia="en-US"/>
              </w:rPr>
              <w:t>See</w:t>
            </w:r>
            <w:r w:rsidR="00146E75">
              <w:t xml:space="preserve"> </w:t>
            </w:r>
            <w:hyperlink r:id="rId15" w:history="1">
              <w:r w:rsidR="00146E75" w:rsidRPr="00161E97">
                <w:rPr>
                  <w:rStyle w:val="Hyperlink"/>
                  <w:rFonts w:cs="Arial"/>
                  <w:bCs/>
                  <w:szCs w:val="22"/>
                  <w:lang w:eastAsia="en-US"/>
                </w:rPr>
                <w:t>https://understandinghumanism.org.uk/perspectives/</w:t>
              </w:r>
            </w:hyperlink>
            <w:r w:rsidR="00146E75">
              <w:rPr>
                <w:rFonts w:cs="Arial"/>
                <w:bCs/>
                <w:color w:val="000000" w:themeColor="text1"/>
                <w:szCs w:val="22"/>
                <w:lang w:eastAsia="en-US"/>
              </w:rPr>
              <w:t xml:space="preserve"> Ethics – The Golden Rule for examples from religious figures and philosophers.</w:t>
            </w:r>
          </w:p>
          <w:p w14:paraId="2DDA0417" w14:textId="67E7BAAF" w:rsidR="00862B70" w:rsidRDefault="00862B70" w:rsidP="006B1F04">
            <w:pPr>
              <w:spacing w:before="60" w:after="60"/>
              <w:rPr>
                <w:rFonts w:cs="Arial"/>
                <w:bCs/>
                <w:szCs w:val="22"/>
                <w:lang w:eastAsia="en-US"/>
              </w:rPr>
            </w:pPr>
            <w:r w:rsidRPr="00F1595F">
              <w:rPr>
                <w:rFonts w:cs="Arial"/>
                <w:bCs/>
                <w:szCs w:val="22"/>
                <w:lang w:eastAsia="en-US"/>
              </w:rPr>
              <w:t xml:space="preserve">If </w:t>
            </w:r>
            <w:r w:rsidR="005E5975" w:rsidRPr="00F1595F">
              <w:rPr>
                <w:rFonts w:cs="Arial"/>
                <w:bCs/>
                <w:szCs w:val="22"/>
                <w:lang w:eastAsia="en-US"/>
              </w:rPr>
              <w:t>people do</w:t>
            </w:r>
            <w:r w:rsidRPr="00F1595F">
              <w:rPr>
                <w:rFonts w:cs="Arial"/>
                <w:bCs/>
                <w:szCs w:val="22"/>
                <w:lang w:eastAsia="en-US"/>
              </w:rPr>
              <w:t xml:space="preserve"> not </w:t>
            </w:r>
            <w:r w:rsidR="005E5975" w:rsidRPr="00F1595F">
              <w:rPr>
                <w:rFonts w:cs="Arial"/>
                <w:bCs/>
                <w:szCs w:val="22"/>
                <w:lang w:eastAsia="en-US"/>
              </w:rPr>
              <w:t>believe in God</w:t>
            </w:r>
            <w:r w:rsidRPr="00F1595F">
              <w:rPr>
                <w:rFonts w:cs="Arial"/>
                <w:bCs/>
                <w:szCs w:val="22"/>
                <w:lang w:eastAsia="en-US"/>
              </w:rPr>
              <w:t xml:space="preserve">, how do </w:t>
            </w:r>
            <w:r w:rsidR="005E5975" w:rsidRPr="00F1595F">
              <w:rPr>
                <w:rFonts w:cs="Arial"/>
                <w:bCs/>
                <w:szCs w:val="22"/>
                <w:lang w:eastAsia="en-US"/>
              </w:rPr>
              <w:t>they</w:t>
            </w:r>
            <w:r w:rsidRPr="00F1595F">
              <w:rPr>
                <w:rFonts w:cs="Arial"/>
                <w:bCs/>
                <w:szCs w:val="22"/>
                <w:lang w:eastAsia="en-US"/>
              </w:rPr>
              <w:t xml:space="preserve"> know what is </w:t>
            </w:r>
            <w:r w:rsidR="00486DB0">
              <w:rPr>
                <w:rFonts w:cs="Arial"/>
                <w:bCs/>
                <w:szCs w:val="22"/>
                <w:lang w:eastAsia="en-US"/>
              </w:rPr>
              <w:t xml:space="preserve">the </w:t>
            </w:r>
            <w:r w:rsidRPr="00F1595F">
              <w:rPr>
                <w:rFonts w:cs="Arial"/>
                <w:bCs/>
                <w:szCs w:val="22"/>
                <w:lang w:eastAsia="en-US"/>
              </w:rPr>
              <w:t xml:space="preserve">right </w:t>
            </w:r>
            <w:r w:rsidR="00486DB0">
              <w:rPr>
                <w:rFonts w:cs="Arial"/>
                <w:bCs/>
                <w:szCs w:val="22"/>
                <w:lang w:eastAsia="en-US"/>
              </w:rPr>
              <w:t xml:space="preserve">thing </w:t>
            </w:r>
            <w:r w:rsidRPr="00F1595F">
              <w:rPr>
                <w:rFonts w:cs="Arial"/>
                <w:bCs/>
                <w:szCs w:val="22"/>
                <w:lang w:eastAsia="en-US"/>
              </w:rPr>
              <w:t>to do?</w:t>
            </w:r>
            <w:r w:rsidR="007460F8" w:rsidRPr="00F1595F">
              <w:rPr>
                <w:rFonts w:cs="Arial"/>
                <w:bCs/>
                <w:szCs w:val="22"/>
                <w:lang w:eastAsia="en-US"/>
              </w:rPr>
              <w:t xml:space="preserve"> </w:t>
            </w:r>
            <w:r w:rsidR="005E5975" w:rsidRPr="00F1595F">
              <w:rPr>
                <w:rFonts w:cs="Arial"/>
                <w:bCs/>
                <w:szCs w:val="22"/>
                <w:lang w:eastAsia="en-US"/>
              </w:rPr>
              <w:t>Show the children a</w:t>
            </w:r>
            <w:r w:rsidR="007460F8" w:rsidRPr="00F1595F">
              <w:rPr>
                <w:rFonts w:cs="Arial"/>
                <w:bCs/>
                <w:szCs w:val="22"/>
                <w:lang w:eastAsia="en-US"/>
              </w:rPr>
              <w:t xml:space="preserve"> video about a Humanist view: </w:t>
            </w:r>
            <w:hyperlink r:id="rId16" w:history="1">
              <w:r w:rsidR="007460F8" w:rsidRPr="009B2602">
                <w:rPr>
                  <w:rStyle w:val="Hyperlink"/>
                  <w:rFonts w:cs="Arial"/>
                  <w:bCs/>
                  <w:szCs w:val="22"/>
                  <w:lang w:eastAsia="en-US"/>
                </w:rPr>
                <w:t>https://understandinghumanism.org.uk/films/how-can-we-know-what-is-right-and-wrong/</w:t>
              </w:r>
            </w:hyperlink>
            <w:r w:rsidR="007460F8">
              <w:rPr>
                <w:rFonts w:cs="Arial"/>
                <w:bCs/>
                <w:szCs w:val="22"/>
                <w:lang w:eastAsia="en-US"/>
              </w:rPr>
              <w:t xml:space="preserve"> </w:t>
            </w:r>
          </w:p>
          <w:p w14:paraId="2FD01956" w14:textId="75553ED4" w:rsidR="00584B49" w:rsidRPr="00F1595F" w:rsidRDefault="009300D4" w:rsidP="006B1F04">
            <w:pPr>
              <w:spacing w:before="60" w:after="60"/>
              <w:rPr>
                <w:rFonts w:cs="Arial"/>
                <w:bCs/>
                <w:szCs w:val="22"/>
                <w:lang w:eastAsia="en-US"/>
              </w:rPr>
            </w:pPr>
            <w:r w:rsidRPr="00F1595F">
              <w:rPr>
                <w:rFonts w:cs="Arial"/>
                <w:bCs/>
                <w:szCs w:val="22"/>
                <w:lang w:eastAsia="en-US"/>
              </w:rPr>
              <w:t xml:space="preserve">Ask the children to say, after watching the film, whether they have </w:t>
            </w:r>
            <w:r w:rsidR="00717488" w:rsidRPr="00F1595F">
              <w:rPr>
                <w:rFonts w:cs="Arial"/>
                <w:bCs/>
                <w:szCs w:val="22"/>
                <w:lang w:eastAsia="en-US"/>
              </w:rPr>
              <w:t>changed their views at all about the difference they think it might make if you believe that your guide to life comes from God, not just from other human beings.</w:t>
            </w:r>
          </w:p>
          <w:p w14:paraId="16801552" w14:textId="77777777" w:rsidR="00486DB0" w:rsidRDefault="00B34FEA" w:rsidP="00146E75">
            <w:pPr>
              <w:spacing w:before="60" w:after="60"/>
            </w:pPr>
            <w:r w:rsidRPr="00F1595F">
              <w:rPr>
                <w:rFonts w:cs="Arial"/>
                <w:bCs/>
                <w:szCs w:val="20"/>
              </w:rPr>
              <w:t xml:space="preserve">(An additional lesson could be added after this one by arranging a free workshop from </w:t>
            </w:r>
            <w:hyperlink r:id="rId17" w:history="1">
              <w:r w:rsidRPr="006F6047">
                <w:rPr>
                  <w:rStyle w:val="Hyperlink"/>
                  <w:rFonts w:cs="Arial"/>
                  <w:bCs/>
                  <w:szCs w:val="20"/>
                </w:rPr>
                <w:t>https://understandinghumanism.org.uk/school-speakers/</w:t>
              </w:r>
            </w:hyperlink>
            <w:r w:rsidR="006F6047">
              <w:t>)</w:t>
            </w:r>
            <w:r w:rsidR="00486DB0">
              <w:t>.</w:t>
            </w:r>
          </w:p>
          <w:p w14:paraId="21ABEC39" w14:textId="77777777" w:rsidR="00477283" w:rsidRPr="00862B70" w:rsidRDefault="00477283" w:rsidP="00477283">
            <w:pPr>
              <w:spacing w:before="60" w:after="60"/>
              <w:rPr>
                <w:rFonts w:cs="Arial"/>
                <w:szCs w:val="22"/>
              </w:rPr>
            </w:pPr>
            <w:r w:rsidRPr="008F3F5A">
              <w:rPr>
                <w:rFonts w:cs="Arial"/>
                <w:b/>
                <w:szCs w:val="22"/>
              </w:rPr>
              <w:t>Independent task</w:t>
            </w:r>
            <w:r>
              <w:rPr>
                <w:rFonts w:cs="Arial"/>
                <w:b/>
                <w:szCs w:val="22"/>
              </w:rPr>
              <w:t xml:space="preserve">: </w:t>
            </w:r>
            <w:r w:rsidRPr="00862B70">
              <w:rPr>
                <w:rFonts w:cs="Arial"/>
                <w:szCs w:val="22"/>
              </w:rPr>
              <w:t xml:space="preserve">Match the teachings to the </w:t>
            </w:r>
            <w:r>
              <w:rPr>
                <w:rFonts w:cs="Arial"/>
                <w:szCs w:val="22"/>
              </w:rPr>
              <w:t>special text(s), highlighting words/phrases that helped you e.g. Allah – Islam.</w:t>
            </w:r>
          </w:p>
          <w:p w14:paraId="5B92062C" w14:textId="77777777" w:rsidR="00477283" w:rsidRPr="008F3F5A" w:rsidRDefault="00477283" w:rsidP="00477283">
            <w:pPr>
              <w:spacing w:before="60" w:after="60"/>
              <w:rPr>
                <w:rFonts w:cs="Arial"/>
                <w:bCs/>
                <w:szCs w:val="22"/>
              </w:rPr>
            </w:pPr>
            <w:r w:rsidRPr="008F3F5A">
              <w:rPr>
                <w:rFonts w:cs="Arial"/>
                <w:bCs/>
                <w:szCs w:val="22"/>
              </w:rPr>
              <w:t xml:space="preserve">SEND – </w:t>
            </w:r>
            <w:r>
              <w:rPr>
                <w:rFonts w:cs="Arial"/>
                <w:szCs w:val="22"/>
              </w:rPr>
              <w:t>Match the teachings to the appropriate group of people (leave out the special text cards).</w:t>
            </w:r>
          </w:p>
          <w:p w14:paraId="0C039A0F" w14:textId="77777777" w:rsidR="00477283" w:rsidRPr="008F3F5A" w:rsidRDefault="00477283" w:rsidP="00477283">
            <w:pPr>
              <w:spacing w:before="60" w:after="60"/>
              <w:rPr>
                <w:rFonts w:cs="Arial"/>
                <w:bCs/>
                <w:szCs w:val="22"/>
              </w:rPr>
            </w:pPr>
            <w:r w:rsidRPr="008F3F5A">
              <w:rPr>
                <w:rFonts w:cs="Arial"/>
                <w:bCs/>
                <w:szCs w:val="22"/>
              </w:rPr>
              <w:t xml:space="preserve">GDS – </w:t>
            </w:r>
            <w:r>
              <w:rPr>
                <w:rFonts w:cs="Arial"/>
                <w:bCs/>
                <w:szCs w:val="22"/>
              </w:rPr>
              <w:t>organise the teachings into those that are common to several worldviews and those that are unique. Are there any teachings that are common to all worldviews?</w:t>
            </w:r>
          </w:p>
          <w:p w14:paraId="0139DD49" w14:textId="77777777" w:rsidR="00477283" w:rsidRPr="006021BC" w:rsidRDefault="00477283" w:rsidP="00477283">
            <w:pPr>
              <w:spacing w:before="60" w:after="60"/>
              <w:rPr>
                <w:rFonts w:cs="Arial"/>
                <w:b/>
                <w:color w:val="000000" w:themeColor="text1"/>
                <w:szCs w:val="22"/>
              </w:rPr>
            </w:pPr>
            <w:r w:rsidRPr="006021BC">
              <w:rPr>
                <w:rFonts w:cs="Arial"/>
                <w:b/>
                <w:color w:val="000000" w:themeColor="text1"/>
                <w:szCs w:val="22"/>
              </w:rPr>
              <w:t>Vocabulary</w:t>
            </w:r>
          </w:p>
          <w:p w14:paraId="23EAF6F6" w14:textId="77777777" w:rsidR="00477283" w:rsidRPr="006021BC" w:rsidRDefault="00477283" w:rsidP="00477283">
            <w:pPr>
              <w:spacing w:before="60" w:after="60"/>
              <w:rPr>
                <w:rFonts w:cs="Arial"/>
                <w:bCs/>
                <w:color w:val="000000" w:themeColor="text1"/>
                <w:szCs w:val="22"/>
              </w:rPr>
            </w:pPr>
            <w:r w:rsidRPr="006021BC">
              <w:rPr>
                <w:rFonts w:cs="Arial"/>
                <w:bCs/>
                <w:color w:val="000000" w:themeColor="text1"/>
                <w:szCs w:val="22"/>
              </w:rPr>
              <w:t>Rules, commandments, Bible, Tanakh, Torah, Qur’an, morality, empathy.</w:t>
            </w:r>
          </w:p>
          <w:p w14:paraId="0811131D" w14:textId="77777777" w:rsidR="00477283" w:rsidRPr="008F3F5A" w:rsidRDefault="00477283" w:rsidP="00477283">
            <w:pPr>
              <w:spacing w:before="60" w:after="60"/>
              <w:rPr>
                <w:rFonts w:cs="Arial"/>
                <w:b/>
                <w:szCs w:val="22"/>
              </w:rPr>
            </w:pPr>
            <w:r w:rsidRPr="008F3F5A">
              <w:rPr>
                <w:rFonts w:cs="Arial"/>
                <w:b/>
                <w:szCs w:val="22"/>
              </w:rPr>
              <w:t>Resources</w:t>
            </w:r>
          </w:p>
          <w:p w14:paraId="19618ACA" w14:textId="243B49FB" w:rsidR="00510ED2" w:rsidRPr="00391E0D" w:rsidRDefault="00C805E1" w:rsidP="00146E75">
            <w:pPr>
              <w:spacing w:before="60" w:after="60"/>
              <w:rPr>
                <w:rFonts w:cs="Arial"/>
                <w:bCs/>
                <w:szCs w:val="22"/>
              </w:rPr>
            </w:pPr>
            <w:hyperlink r:id="rId18" w:history="1">
              <w:r w:rsidR="00477283" w:rsidRPr="00A2415C">
                <w:rPr>
                  <w:rStyle w:val="Hyperlink"/>
                  <w:rFonts w:cs="Arial"/>
                  <w:bCs/>
                  <w:szCs w:val="22"/>
                </w:rPr>
                <w:t>Res4 Key teachings and special texts cards</w:t>
              </w:r>
            </w:hyperlink>
            <w:r w:rsidR="00477283">
              <w:rPr>
                <w:rFonts w:cs="Arial"/>
                <w:bCs/>
                <w:szCs w:val="22"/>
              </w:rPr>
              <w:t>.</w:t>
            </w:r>
          </w:p>
        </w:tc>
      </w:tr>
      <w:tr w:rsidR="00F1595F" w:rsidRPr="00F1595F" w14:paraId="56906A67" w14:textId="77777777" w:rsidTr="00DF2DC7">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C4B95" w14:textId="77777777" w:rsidR="00F1595F" w:rsidRPr="00F1595F" w:rsidRDefault="00F1595F" w:rsidP="00DF2DC7">
            <w:pPr>
              <w:spacing w:before="60" w:after="60"/>
              <w:rPr>
                <w:rFonts w:eastAsia="Calibri" w:cs="Arial"/>
                <w:b/>
                <w:szCs w:val="22"/>
              </w:rPr>
            </w:pPr>
            <w:r w:rsidRPr="00F1595F">
              <w:rPr>
                <w:rFonts w:eastAsia="Calibri" w:cs="Arial"/>
                <w:b/>
                <w:szCs w:val="22"/>
              </w:rPr>
              <w:t>TOPIC-RELATED QUESTION</w:t>
            </w:r>
          </w:p>
          <w:p w14:paraId="1E0C3D17" w14:textId="67CDA00E" w:rsidR="00F1595F" w:rsidRPr="00F1595F" w:rsidRDefault="00F1595F" w:rsidP="00DF2DC7">
            <w:pPr>
              <w:spacing w:before="60" w:after="60"/>
              <w:rPr>
                <w:rFonts w:eastAsia="Calibri" w:cs="Arial"/>
                <w:szCs w:val="22"/>
              </w:rPr>
            </w:pPr>
            <w:r w:rsidRPr="00F1595F">
              <w:rPr>
                <w:rFonts w:eastAsia="Calibri" w:cs="Arial"/>
                <w:b/>
                <w:bCs/>
                <w:szCs w:val="22"/>
              </w:rPr>
              <w:t>BI3, TRQ1:</w:t>
            </w:r>
            <w:r w:rsidRPr="00F1595F">
              <w:rPr>
                <w:rFonts w:eastAsia="Calibri" w:cs="Arial"/>
                <w:szCs w:val="22"/>
              </w:rPr>
              <w:t xml:space="preserve"> </w:t>
            </w:r>
            <w:r w:rsidR="00146E75" w:rsidRPr="006021BC">
              <w:rPr>
                <w:rFonts w:eastAsia="Calibri" w:cs="Arial"/>
                <w:color w:val="000000" w:themeColor="text1"/>
                <w:szCs w:val="22"/>
              </w:rPr>
              <w:t>How do we know what is the right thing to do?</w:t>
            </w:r>
          </w:p>
        </w:tc>
      </w:tr>
      <w:tr w:rsidR="00867C0E" w:rsidRPr="00E87729" w14:paraId="416AC49C" w14:textId="77777777" w:rsidTr="008F3002">
        <w:trPr>
          <w:trHeight w:val="63"/>
        </w:trPr>
        <w:tc>
          <w:tcPr>
            <w:tcW w:w="10095" w:type="dxa"/>
            <w:gridSpan w:val="3"/>
            <w:tcBorders>
              <w:top w:val="single" w:sz="4" w:space="0" w:color="auto"/>
              <w:left w:val="single" w:sz="4" w:space="0" w:color="auto"/>
              <w:bottom w:val="single" w:sz="4" w:space="0" w:color="auto"/>
              <w:right w:val="single" w:sz="4" w:space="0" w:color="auto"/>
            </w:tcBorders>
          </w:tcPr>
          <w:p w14:paraId="49A078A2" w14:textId="5A684914" w:rsidR="00FB38B5" w:rsidRPr="00F1595F" w:rsidRDefault="006B1F04" w:rsidP="00C225EB">
            <w:pPr>
              <w:spacing w:before="60" w:after="60"/>
              <w:rPr>
                <w:rFonts w:cs="Arial"/>
                <w:b/>
                <w:szCs w:val="22"/>
              </w:rPr>
            </w:pPr>
            <w:r w:rsidRPr="00444D5D">
              <w:rPr>
                <w:rFonts w:cs="Arial"/>
                <w:b/>
                <w:szCs w:val="22"/>
              </w:rPr>
              <w:t xml:space="preserve">Lesson 4 LO: </w:t>
            </w:r>
            <w:r w:rsidR="00B94F49" w:rsidRPr="00444D5D">
              <w:rPr>
                <w:rFonts w:cs="Arial"/>
                <w:b/>
                <w:szCs w:val="22"/>
              </w:rPr>
              <w:t>conside</w:t>
            </w:r>
            <w:r w:rsidR="00BF2533">
              <w:rPr>
                <w:rFonts w:cs="Arial"/>
                <w:b/>
                <w:szCs w:val="22"/>
              </w:rPr>
              <w:t>r the value of personal faith</w:t>
            </w:r>
          </w:p>
          <w:p w14:paraId="6E9A79B6" w14:textId="4A16AA27" w:rsidR="00582FB0" w:rsidRPr="00F1595F" w:rsidRDefault="00582FB0" w:rsidP="00C225EB">
            <w:pPr>
              <w:spacing w:before="60" w:after="60"/>
              <w:rPr>
                <w:rFonts w:cs="Arial"/>
                <w:szCs w:val="22"/>
              </w:rPr>
            </w:pPr>
            <w:r w:rsidRPr="00F1595F">
              <w:rPr>
                <w:rFonts w:cs="Arial"/>
                <w:szCs w:val="22"/>
              </w:rPr>
              <w:t>What do we do when things are tough? How can we help ourselves through challenging times?</w:t>
            </w:r>
            <w:r w:rsidR="000A4B54" w:rsidRPr="00F1595F">
              <w:rPr>
                <w:rFonts w:cs="Arial"/>
                <w:szCs w:val="22"/>
              </w:rPr>
              <w:t xml:space="preserve"> How do we know what the right thing to do might be in difficult situations?</w:t>
            </w:r>
            <w:r w:rsidR="00062DA9">
              <w:rPr>
                <w:rFonts w:cs="Arial"/>
                <w:szCs w:val="22"/>
              </w:rPr>
              <w:t xml:space="preserve"> Explain that we all have our own way of looking at the world – this is our ‘worldview’. We get our worldview from our own experience, and from the different influences on us: our family, friends, religion, school, different forms of media. We are thinking about different worldviews in these lessons. So we are all developing our worldview as we learn.</w:t>
            </w:r>
          </w:p>
          <w:p w14:paraId="043B69D8" w14:textId="4F483F28" w:rsidR="003129A5" w:rsidRDefault="00582FB0" w:rsidP="00C225EB">
            <w:pPr>
              <w:spacing w:before="60" w:after="60"/>
              <w:rPr>
                <w:rFonts w:cs="Arial"/>
                <w:bCs/>
                <w:szCs w:val="22"/>
              </w:rPr>
            </w:pPr>
            <w:r w:rsidRPr="00F1595F">
              <w:rPr>
                <w:rFonts w:cs="Arial"/>
                <w:bCs/>
                <w:szCs w:val="22"/>
              </w:rPr>
              <w:lastRenderedPageBreak/>
              <w:t xml:space="preserve">Watch </w:t>
            </w:r>
            <w:r w:rsidR="00486DB0">
              <w:rPr>
                <w:rFonts w:cs="Arial"/>
                <w:bCs/>
                <w:szCs w:val="22"/>
              </w:rPr>
              <w:t>‘</w:t>
            </w:r>
            <w:r w:rsidRPr="00F1595F">
              <w:rPr>
                <w:rFonts w:cs="Arial"/>
                <w:bCs/>
                <w:szCs w:val="22"/>
              </w:rPr>
              <w:t>W</w:t>
            </w:r>
            <w:r w:rsidR="003129A5" w:rsidRPr="00F1595F">
              <w:rPr>
                <w:rFonts w:cs="Arial"/>
                <w:bCs/>
                <w:szCs w:val="22"/>
              </w:rPr>
              <w:t>hy do Christians pray?</w:t>
            </w:r>
            <w:r w:rsidR="00486DB0">
              <w:rPr>
                <w:rFonts w:cs="Arial"/>
                <w:bCs/>
                <w:szCs w:val="22"/>
              </w:rPr>
              <w:t>’</w:t>
            </w:r>
            <w:r w:rsidR="003129A5" w:rsidRPr="003129A5">
              <w:rPr>
                <w:rFonts w:cs="Arial"/>
                <w:bCs/>
                <w:szCs w:val="22"/>
              </w:rPr>
              <w:t xml:space="preserve"> </w:t>
            </w:r>
            <w:hyperlink r:id="rId19" w:history="1">
              <w:r w:rsidR="003129A5" w:rsidRPr="00647604">
                <w:rPr>
                  <w:rStyle w:val="Hyperlink"/>
                  <w:rFonts w:cs="Arial"/>
                  <w:bCs/>
                  <w:szCs w:val="22"/>
                </w:rPr>
                <w:t>https://www.bbc.co.uk/teach/class-clips-video/religious-studies-ks2-christian-prayer/zbjv92p</w:t>
              </w:r>
            </w:hyperlink>
            <w:r>
              <w:rPr>
                <w:rFonts w:cs="Arial"/>
                <w:bCs/>
                <w:szCs w:val="22"/>
              </w:rPr>
              <w:t xml:space="preserve"> and </w:t>
            </w:r>
            <w:r w:rsidR="003129A5">
              <w:rPr>
                <w:rFonts w:cs="Arial"/>
                <w:bCs/>
                <w:szCs w:val="22"/>
              </w:rPr>
              <w:t xml:space="preserve">How do Muslims pray? </w:t>
            </w:r>
            <w:hyperlink r:id="rId20" w:history="1">
              <w:r w:rsidR="003129A5" w:rsidRPr="00647604">
                <w:rPr>
                  <w:rStyle w:val="Hyperlink"/>
                  <w:rFonts w:cs="Arial"/>
                  <w:bCs/>
                  <w:szCs w:val="22"/>
                </w:rPr>
                <w:t>https://www.bbc.co.uk/teach/class-clips-video/religious-education-ks2-my-life-my-religion-prayer-in-islam/zjndxyc</w:t>
              </w:r>
            </w:hyperlink>
          </w:p>
          <w:p w14:paraId="571771A0" w14:textId="62FB7FCF" w:rsidR="003129A5" w:rsidRDefault="00582FB0" w:rsidP="00C225EB">
            <w:pPr>
              <w:spacing w:before="60" w:after="60"/>
              <w:rPr>
                <w:rFonts w:cs="Arial"/>
                <w:bCs/>
                <w:szCs w:val="22"/>
              </w:rPr>
            </w:pPr>
            <w:r>
              <w:t xml:space="preserve">From </w:t>
            </w:r>
            <w:hyperlink r:id="rId21" w:history="1">
              <w:r w:rsidR="003129A5" w:rsidRPr="00647604">
                <w:rPr>
                  <w:rStyle w:val="Hyperlink"/>
                  <w:rFonts w:cs="Arial"/>
                  <w:bCs/>
                  <w:szCs w:val="22"/>
                </w:rPr>
                <w:t>https://sandfordawards.org.uk/awards-2020/</w:t>
              </w:r>
            </w:hyperlink>
            <w:r w:rsidR="003129A5">
              <w:rPr>
                <w:rFonts w:cs="Arial"/>
                <w:bCs/>
                <w:szCs w:val="22"/>
              </w:rPr>
              <w:t xml:space="preserve"> watch </w:t>
            </w:r>
            <w:r w:rsidR="00831773">
              <w:rPr>
                <w:rFonts w:cs="Arial"/>
                <w:bCs/>
                <w:szCs w:val="22"/>
              </w:rPr>
              <w:t xml:space="preserve">the section on </w:t>
            </w:r>
            <w:proofErr w:type="spellStart"/>
            <w:r w:rsidR="00831773">
              <w:rPr>
                <w:rFonts w:cs="Arial"/>
                <w:bCs/>
                <w:szCs w:val="22"/>
              </w:rPr>
              <w:t>Stormzy</w:t>
            </w:r>
            <w:proofErr w:type="spellEnd"/>
            <w:r w:rsidR="00831773">
              <w:rPr>
                <w:rFonts w:cs="Arial"/>
                <w:bCs/>
                <w:szCs w:val="22"/>
              </w:rPr>
              <w:t xml:space="preserve"> </w:t>
            </w:r>
            <w:r w:rsidR="003129A5">
              <w:rPr>
                <w:rFonts w:cs="Arial"/>
                <w:bCs/>
                <w:szCs w:val="22"/>
              </w:rPr>
              <w:t>from 55:55 to 1:</w:t>
            </w:r>
            <w:r w:rsidR="00432752">
              <w:rPr>
                <w:rFonts w:cs="Arial"/>
                <w:bCs/>
                <w:szCs w:val="22"/>
              </w:rPr>
              <w:t>06:00</w:t>
            </w:r>
            <w:r w:rsidR="00831773">
              <w:rPr>
                <w:rFonts w:cs="Arial"/>
                <w:bCs/>
                <w:szCs w:val="22"/>
              </w:rPr>
              <w:t>, or just focus on the last few minutes where he talks about the power of prayer.</w:t>
            </w:r>
            <w:r>
              <w:rPr>
                <w:rFonts w:cs="Arial"/>
                <w:bCs/>
                <w:szCs w:val="22"/>
              </w:rPr>
              <w:t xml:space="preserve"> When did he and his mother pray? Where? Why? How do they think this helped?</w:t>
            </w:r>
          </w:p>
          <w:p w14:paraId="5C92BE58" w14:textId="58C95EA2" w:rsidR="007A124A" w:rsidRPr="00F1595F" w:rsidRDefault="00A148D9" w:rsidP="00C225EB">
            <w:pPr>
              <w:spacing w:before="60" w:after="60"/>
              <w:rPr>
                <w:rFonts w:cs="Arial"/>
                <w:bCs/>
                <w:szCs w:val="22"/>
              </w:rPr>
            </w:pPr>
            <w:r w:rsidRPr="00F1595F">
              <w:rPr>
                <w:rFonts w:cs="Arial"/>
                <w:bCs/>
                <w:szCs w:val="22"/>
              </w:rPr>
              <w:t xml:space="preserve">What might </w:t>
            </w:r>
            <w:r w:rsidR="00582FB0" w:rsidRPr="00F1595F">
              <w:rPr>
                <w:rFonts w:cs="Arial"/>
                <w:bCs/>
                <w:szCs w:val="22"/>
              </w:rPr>
              <w:t>prayer</w:t>
            </w:r>
            <w:r w:rsidRPr="00F1595F">
              <w:rPr>
                <w:rFonts w:cs="Arial"/>
                <w:bCs/>
                <w:szCs w:val="22"/>
              </w:rPr>
              <w:t xml:space="preserve"> look like for someone who is not religious?</w:t>
            </w:r>
          </w:p>
          <w:p w14:paraId="56ECB5C0" w14:textId="05FE3801" w:rsidR="00D10F4D" w:rsidRPr="00F1595F" w:rsidRDefault="00831773" w:rsidP="00C225EB">
            <w:pPr>
              <w:spacing w:before="60" w:after="60"/>
              <w:rPr>
                <w:rFonts w:cs="Arial"/>
                <w:bCs/>
                <w:szCs w:val="22"/>
              </w:rPr>
            </w:pPr>
            <w:r w:rsidRPr="00F1595F">
              <w:rPr>
                <w:rFonts w:cs="Arial"/>
                <w:bCs/>
                <w:szCs w:val="22"/>
              </w:rPr>
              <w:t xml:space="preserve">Explore other things that people do to help themselves cope with </w:t>
            </w:r>
            <w:r w:rsidR="00582FB0" w:rsidRPr="00F1595F">
              <w:rPr>
                <w:rFonts w:cs="Arial"/>
                <w:bCs/>
                <w:szCs w:val="22"/>
              </w:rPr>
              <w:t>difficult situation</w:t>
            </w:r>
            <w:r w:rsidR="00C30827" w:rsidRPr="00F1595F">
              <w:rPr>
                <w:rFonts w:cs="Arial"/>
                <w:bCs/>
                <w:szCs w:val="22"/>
              </w:rPr>
              <w:t>s</w:t>
            </w:r>
            <w:r w:rsidR="008F3002" w:rsidRPr="00F1595F">
              <w:rPr>
                <w:rFonts w:cs="Arial"/>
                <w:bCs/>
                <w:szCs w:val="22"/>
              </w:rPr>
              <w:t>,</w:t>
            </w:r>
            <w:r w:rsidR="00C30827" w:rsidRPr="00F1595F">
              <w:rPr>
                <w:rFonts w:cs="Arial"/>
                <w:bCs/>
                <w:szCs w:val="22"/>
              </w:rPr>
              <w:t xml:space="preserve"> or decide what the right thing to do is,</w:t>
            </w:r>
            <w:r w:rsidR="002E71F7" w:rsidRPr="00F1595F">
              <w:rPr>
                <w:rFonts w:cs="Arial"/>
                <w:bCs/>
                <w:szCs w:val="22"/>
              </w:rPr>
              <w:t xml:space="preserve"> e.g</w:t>
            </w:r>
            <w:r w:rsidR="00582FB0" w:rsidRPr="00F1595F">
              <w:rPr>
                <w:rFonts w:cs="Arial"/>
                <w:bCs/>
                <w:szCs w:val="22"/>
              </w:rPr>
              <w:t>:</w:t>
            </w:r>
          </w:p>
          <w:p w14:paraId="42F505DB" w14:textId="003F38CD" w:rsidR="00D10F4D" w:rsidRPr="002E71F7" w:rsidRDefault="00D10F4D" w:rsidP="00E2504C">
            <w:pPr>
              <w:pStyle w:val="ListParagraph"/>
              <w:numPr>
                <w:ilvl w:val="0"/>
                <w:numId w:val="13"/>
              </w:numPr>
              <w:spacing w:before="60" w:after="60"/>
              <w:rPr>
                <w:rFonts w:cs="Arial"/>
                <w:bCs/>
                <w:szCs w:val="22"/>
              </w:rPr>
            </w:pPr>
            <w:r w:rsidRPr="002E71F7">
              <w:rPr>
                <w:rFonts w:cs="Arial"/>
                <w:bCs/>
                <w:szCs w:val="22"/>
              </w:rPr>
              <w:t xml:space="preserve">Reading – </w:t>
            </w:r>
            <w:r w:rsidR="007A124A" w:rsidRPr="002E71F7">
              <w:rPr>
                <w:rFonts w:cs="Arial"/>
                <w:bCs/>
                <w:szCs w:val="22"/>
              </w:rPr>
              <w:t xml:space="preserve">Some people might find comfort in reading – perhaps a passage from a holy book or something familiar by a favourite author. In the last first Lockdown, author Charlie Mackesy’s book </w:t>
            </w:r>
            <w:r w:rsidR="007A124A" w:rsidRPr="002E71F7">
              <w:rPr>
                <w:rFonts w:cs="Arial"/>
                <w:bCs/>
                <w:i/>
                <w:iCs/>
                <w:szCs w:val="22"/>
              </w:rPr>
              <w:t>The Boy, The Mole, The Fox and The Horse</w:t>
            </w:r>
            <w:r w:rsidR="007A124A" w:rsidRPr="002E71F7">
              <w:rPr>
                <w:rFonts w:cs="Arial"/>
                <w:bCs/>
                <w:szCs w:val="22"/>
              </w:rPr>
              <w:t xml:space="preserve"> was very popular. Look </w:t>
            </w:r>
            <w:r w:rsidR="00582FB0" w:rsidRPr="002E71F7">
              <w:rPr>
                <w:rFonts w:cs="Arial"/>
                <w:bCs/>
                <w:szCs w:val="22"/>
              </w:rPr>
              <w:t>some extracts from</w:t>
            </w:r>
            <w:r w:rsidR="007A124A" w:rsidRPr="002E71F7">
              <w:rPr>
                <w:rFonts w:cs="Arial"/>
                <w:bCs/>
                <w:szCs w:val="22"/>
              </w:rPr>
              <w:t xml:space="preserve"> the website introduction and discuss why this might be.</w:t>
            </w:r>
            <w:r w:rsidR="00582FB0" w:rsidRPr="002E71F7">
              <w:rPr>
                <w:rFonts w:cs="Arial"/>
                <w:bCs/>
                <w:szCs w:val="22"/>
              </w:rPr>
              <w:t xml:space="preserve"> </w:t>
            </w:r>
            <w:hyperlink r:id="rId22" w:anchor="the-book" w:history="1">
              <w:r w:rsidR="00582FB0" w:rsidRPr="002E71F7">
                <w:rPr>
                  <w:rStyle w:val="Hyperlink"/>
                  <w:rFonts w:cs="Arial"/>
                  <w:bCs/>
                  <w:szCs w:val="22"/>
                </w:rPr>
                <w:t>https://www.charliemackesy.com/#the-book</w:t>
              </w:r>
            </w:hyperlink>
            <w:r w:rsidR="00582FB0" w:rsidRPr="002E71F7">
              <w:rPr>
                <w:rFonts w:cs="Arial"/>
                <w:bCs/>
                <w:szCs w:val="22"/>
              </w:rPr>
              <w:t xml:space="preserve"> </w:t>
            </w:r>
          </w:p>
          <w:p w14:paraId="76888B4E" w14:textId="304B7300" w:rsidR="00D10F4D" w:rsidRPr="002E71F7" w:rsidRDefault="00A148D9" w:rsidP="00E2504C">
            <w:pPr>
              <w:pStyle w:val="ListParagraph"/>
              <w:numPr>
                <w:ilvl w:val="0"/>
                <w:numId w:val="13"/>
              </w:numPr>
              <w:spacing w:before="60" w:after="60"/>
              <w:rPr>
                <w:rFonts w:cs="Arial"/>
                <w:bCs/>
                <w:szCs w:val="22"/>
              </w:rPr>
            </w:pPr>
            <w:r w:rsidRPr="002E71F7">
              <w:rPr>
                <w:rFonts w:cs="Arial"/>
                <w:bCs/>
                <w:szCs w:val="22"/>
              </w:rPr>
              <w:t xml:space="preserve">Creativity – </w:t>
            </w:r>
            <w:r w:rsidR="002E71F7">
              <w:rPr>
                <w:rFonts w:cs="Arial"/>
                <w:bCs/>
                <w:szCs w:val="22"/>
              </w:rPr>
              <w:t>art, writing, music,</w:t>
            </w:r>
            <w:r w:rsidR="00822127">
              <w:rPr>
                <w:rFonts w:cs="Arial"/>
                <w:bCs/>
                <w:szCs w:val="22"/>
              </w:rPr>
              <w:t xml:space="preserve"> </w:t>
            </w:r>
            <w:r w:rsidRPr="002E71F7">
              <w:rPr>
                <w:rFonts w:cs="Arial"/>
                <w:bCs/>
                <w:szCs w:val="22"/>
              </w:rPr>
              <w:t>people re-creating famous paintings</w:t>
            </w:r>
            <w:r w:rsidR="002E71F7">
              <w:rPr>
                <w:rFonts w:cs="Arial"/>
                <w:bCs/>
                <w:szCs w:val="22"/>
              </w:rPr>
              <w:t xml:space="preserve"> (see </w:t>
            </w:r>
            <w:hyperlink r:id="rId23" w:history="1">
              <w:r w:rsidR="002E71F7" w:rsidRPr="009B2602">
                <w:rPr>
                  <w:rStyle w:val="Hyperlink"/>
                  <w:rFonts w:cs="Arial"/>
                  <w:bCs/>
                  <w:szCs w:val="22"/>
                </w:rPr>
                <w:t>https://metro.co.uk/2020/04/01/people-recreating-famous-artworks-viral-challenge-12477755</w:t>
              </w:r>
            </w:hyperlink>
            <w:r w:rsidR="002E71F7">
              <w:rPr>
                <w:rFonts w:cs="Arial"/>
                <w:bCs/>
                <w:szCs w:val="22"/>
              </w:rPr>
              <w:t xml:space="preserve"> )</w:t>
            </w:r>
          </w:p>
          <w:p w14:paraId="554F0891" w14:textId="24FD3F57" w:rsidR="00D10F4D" w:rsidRPr="002E71F7" w:rsidRDefault="00B34FEA" w:rsidP="00E2504C">
            <w:pPr>
              <w:pStyle w:val="ListParagraph"/>
              <w:numPr>
                <w:ilvl w:val="0"/>
                <w:numId w:val="13"/>
              </w:numPr>
              <w:spacing w:before="60" w:after="60"/>
              <w:rPr>
                <w:rFonts w:cs="Arial"/>
                <w:bCs/>
                <w:szCs w:val="22"/>
              </w:rPr>
            </w:pPr>
            <w:r>
              <w:rPr>
                <w:rFonts w:cs="Arial"/>
                <w:bCs/>
                <w:szCs w:val="22"/>
              </w:rPr>
              <w:t>Be Active</w:t>
            </w:r>
            <w:r w:rsidR="002E71F7" w:rsidRPr="002E71F7">
              <w:rPr>
                <w:rFonts w:cs="Arial"/>
                <w:bCs/>
                <w:szCs w:val="22"/>
              </w:rPr>
              <w:t xml:space="preserve"> – doing something physical</w:t>
            </w:r>
            <w:r w:rsidR="008F3002">
              <w:rPr>
                <w:rFonts w:cs="Arial"/>
                <w:bCs/>
                <w:szCs w:val="22"/>
              </w:rPr>
              <w:t>,</w:t>
            </w:r>
            <w:r w:rsidR="002E71F7" w:rsidRPr="002E71F7">
              <w:rPr>
                <w:rFonts w:cs="Arial"/>
                <w:bCs/>
                <w:szCs w:val="22"/>
              </w:rPr>
              <w:t xml:space="preserve"> e.g. </w:t>
            </w:r>
            <w:r w:rsidR="00831773" w:rsidRPr="002E71F7">
              <w:rPr>
                <w:rFonts w:cs="Arial"/>
                <w:bCs/>
                <w:szCs w:val="22"/>
              </w:rPr>
              <w:t>Joe Wicks</w:t>
            </w:r>
            <w:r w:rsidR="002E71F7" w:rsidRPr="002E71F7">
              <w:rPr>
                <w:rFonts w:cs="Arial"/>
                <w:bCs/>
                <w:szCs w:val="22"/>
              </w:rPr>
              <w:t xml:space="preserve"> PE for Schools</w:t>
            </w:r>
            <w:r w:rsidR="008F3002">
              <w:rPr>
                <w:rFonts w:cs="Arial"/>
                <w:bCs/>
                <w:szCs w:val="22"/>
              </w:rPr>
              <w:t>.</w:t>
            </w:r>
          </w:p>
          <w:p w14:paraId="0A7DEE9E" w14:textId="77777777" w:rsidR="00C30827" w:rsidRPr="00F1595F" w:rsidRDefault="00A148D9" w:rsidP="00E2504C">
            <w:pPr>
              <w:pStyle w:val="ListParagraph"/>
              <w:numPr>
                <w:ilvl w:val="0"/>
                <w:numId w:val="13"/>
              </w:numPr>
              <w:spacing w:before="60" w:after="60"/>
              <w:rPr>
                <w:rFonts w:eastAsia="Calibri" w:cs="Arial"/>
                <w:bCs/>
                <w:szCs w:val="22"/>
              </w:rPr>
            </w:pPr>
            <w:r w:rsidRPr="00F1595F">
              <w:rPr>
                <w:rFonts w:cs="Arial"/>
                <w:bCs/>
                <w:szCs w:val="22"/>
              </w:rPr>
              <w:t>Connect with nature – this can be a link to the ‘creator’ for some people.</w:t>
            </w:r>
            <w:r w:rsidR="002E71F7" w:rsidRPr="00F1595F">
              <w:rPr>
                <w:rFonts w:cs="Arial"/>
                <w:bCs/>
                <w:szCs w:val="22"/>
              </w:rPr>
              <w:t xml:space="preserve"> </w:t>
            </w:r>
          </w:p>
          <w:p w14:paraId="260457FF" w14:textId="289747A6" w:rsidR="00C30827" w:rsidRPr="00F1595F" w:rsidRDefault="00C30827" w:rsidP="00C30827">
            <w:pPr>
              <w:pStyle w:val="ListParagraph"/>
              <w:numPr>
                <w:ilvl w:val="0"/>
                <w:numId w:val="13"/>
              </w:numPr>
              <w:spacing w:before="60" w:after="60"/>
              <w:rPr>
                <w:rFonts w:eastAsia="Calibri" w:cs="Arial"/>
                <w:bCs/>
                <w:szCs w:val="22"/>
              </w:rPr>
            </w:pPr>
            <w:r w:rsidRPr="00F1595F">
              <w:rPr>
                <w:rFonts w:eastAsia="Calibri" w:cs="Arial"/>
                <w:bCs/>
                <w:szCs w:val="22"/>
              </w:rPr>
              <w:t>Ask for the support and advice of their friends</w:t>
            </w:r>
            <w:r w:rsidR="000A4B54" w:rsidRPr="00F1595F">
              <w:rPr>
                <w:rFonts w:eastAsia="Calibri" w:cs="Arial"/>
                <w:bCs/>
                <w:szCs w:val="22"/>
              </w:rPr>
              <w:t xml:space="preserve">, </w:t>
            </w:r>
            <w:r w:rsidRPr="00F1595F">
              <w:rPr>
                <w:rFonts w:eastAsia="Calibri" w:cs="Arial"/>
                <w:bCs/>
                <w:szCs w:val="22"/>
              </w:rPr>
              <w:t>family</w:t>
            </w:r>
            <w:r w:rsidR="000A4B54" w:rsidRPr="00F1595F">
              <w:rPr>
                <w:rFonts w:eastAsia="Calibri" w:cs="Arial"/>
                <w:bCs/>
                <w:szCs w:val="22"/>
              </w:rPr>
              <w:t>, teachers</w:t>
            </w:r>
            <w:r w:rsidRPr="00F1595F">
              <w:rPr>
                <w:rFonts w:eastAsia="Calibri" w:cs="Arial"/>
                <w:bCs/>
                <w:szCs w:val="22"/>
              </w:rPr>
              <w:t>.</w:t>
            </w:r>
          </w:p>
          <w:p w14:paraId="18DED257" w14:textId="1C37DC1F" w:rsidR="001937A6" w:rsidRPr="00C30827" w:rsidRDefault="00A148D9" w:rsidP="00C30827">
            <w:pPr>
              <w:spacing w:before="60" w:after="60"/>
              <w:rPr>
                <w:rFonts w:eastAsia="Calibri" w:cs="Arial"/>
                <w:bCs/>
                <w:szCs w:val="22"/>
              </w:rPr>
            </w:pPr>
            <w:r w:rsidRPr="00C30827">
              <w:rPr>
                <w:rFonts w:eastAsia="Calibri" w:cs="Arial"/>
                <w:b/>
                <w:bCs/>
                <w:szCs w:val="22"/>
              </w:rPr>
              <w:t>Independent</w:t>
            </w:r>
            <w:r w:rsidR="001937A6" w:rsidRPr="00C30827">
              <w:rPr>
                <w:rFonts w:eastAsia="Calibri" w:cs="Arial"/>
                <w:b/>
                <w:bCs/>
                <w:szCs w:val="22"/>
              </w:rPr>
              <w:t xml:space="preserve"> task:</w:t>
            </w:r>
            <w:r w:rsidRPr="00C30827">
              <w:rPr>
                <w:rFonts w:eastAsia="Calibri" w:cs="Arial"/>
                <w:b/>
                <w:bCs/>
                <w:szCs w:val="22"/>
              </w:rPr>
              <w:t xml:space="preserve"> </w:t>
            </w:r>
            <w:r w:rsidRPr="00C30827">
              <w:rPr>
                <w:rFonts w:eastAsia="Calibri" w:cs="Arial"/>
                <w:bCs/>
                <w:szCs w:val="22"/>
              </w:rPr>
              <w:t>L</w:t>
            </w:r>
            <w:r w:rsidR="002E71F7" w:rsidRPr="00C30827">
              <w:rPr>
                <w:rFonts w:eastAsia="Calibri" w:cs="Arial"/>
                <w:bCs/>
                <w:szCs w:val="22"/>
              </w:rPr>
              <w:t>ist 8</w:t>
            </w:r>
            <w:r w:rsidRPr="00C30827">
              <w:rPr>
                <w:rFonts w:eastAsia="Calibri" w:cs="Arial"/>
                <w:bCs/>
                <w:szCs w:val="22"/>
              </w:rPr>
              <w:t xml:space="preserve"> things </w:t>
            </w:r>
            <w:r w:rsidR="002E71F7" w:rsidRPr="00C30827">
              <w:rPr>
                <w:rFonts w:eastAsia="Calibri" w:cs="Arial"/>
                <w:bCs/>
                <w:szCs w:val="22"/>
              </w:rPr>
              <w:t>you</w:t>
            </w:r>
            <w:r w:rsidRPr="00C30827">
              <w:rPr>
                <w:rFonts w:eastAsia="Calibri" w:cs="Arial"/>
                <w:bCs/>
                <w:szCs w:val="22"/>
              </w:rPr>
              <w:t xml:space="preserve"> could do when </w:t>
            </w:r>
            <w:r w:rsidR="002E71F7" w:rsidRPr="00C30827">
              <w:rPr>
                <w:rFonts w:eastAsia="Calibri" w:cs="Arial"/>
                <w:bCs/>
                <w:szCs w:val="22"/>
              </w:rPr>
              <w:t xml:space="preserve">you are finding things hard, written inside a paper fortune teller/chatterbox (Lots of online guides for this e.g. </w:t>
            </w:r>
            <w:hyperlink r:id="rId24" w:history="1">
              <w:r w:rsidR="002E71F7" w:rsidRPr="00C30827">
                <w:rPr>
                  <w:rStyle w:val="Hyperlink"/>
                  <w:rFonts w:eastAsia="Calibri" w:cs="Arial"/>
                  <w:bCs/>
                  <w:szCs w:val="22"/>
                </w:rPr>
                <w:t>https://www.youtube.com/watch?v=5WsWouCsbaQ</w:t>
              </w:r>
            </w:hyperlink>
            <w:r w:rsidR="002E71F7" w:rsidRPr="00C30827">
              <w:rPr>
                <w:rFonts w:eastAsia="Calibri" w:cs="Arial"/>
                <w:bCs/>
                <w:szCs w:val="22"/>
              </w:rPr>
              <w:t xml:space="preserve"> )</w:t>
            </w:r>
          </w:p>
          <w:p w14:paraId="7C65F76F" w14:textId="41412F99" w:rsidR="001937A6" w:rsidRPr="00444D5D" w:rsidRDefault="001937A6" w:rsidP="001937A6">
            <w:pPr>
              <w:spacing w:before="60" w:after="60"/>
              <w:rPr>
                <w:rFonts w:eastAsia="Calibri" w:cs="Arial"/>
                <w:szCs w:val="22"/>
              </w:rPr>
            </w:pPr>
            <w:r w:rsidRPr="00444D5D">
              <w:rPr>
                <w:rFonts w:eastAsia="Calibri" w:cs="Arial"/>
                <w:szCs w:val="22"/>
              </w:rPr>
              <w:t xml:space="preserve">SEND – </w:t>
            </w:r>
            <w:r w:rsidR="00A148D9">
              <w:rPr>
                <w:rFonts w:eastAsia="Calibri" w:cs="Arial"/>
                <w:szCs w:val="22"/>
              </w:rPr>
              <w:t>L</w:t>
            </w:r>
            <w:r w:rsidR="002E71F7">
              <w:rPr>
                <w:rFonts w:eastAsia="Calibri" w:cs="Arial"/>
                <w:szCs w:val="22"/>
              </w:rPr>
              <w:t>ist 4</w:t>
            </w:r>
            <w:r w:rsidR="00A148D9">
              <w:rPr>
                <w:rFonts w:eastAsia="Calibri" w:cs="Arial"/>
                <w:szCs w:val="22"/>
              </w:rPr>
              <w:t xml:space="preserve"> things</w:t>
            </w:r>
            <w:r w:rsidR="002E71F7">
              <w:rPr>
                <w:rFonts w:eastAsia="Calibri" w:cs="Arial"/>
                <w:szCs w:val="22"/>
              </w:rPr>
              <w:t xml:space="preserve"> (so each takes up a double space in the fortune teller</w:t>
            </w:r>
            <w:r w:rsidR="00C30827">
              <w:rPr>
                <w:rFonts w:eastAsia="Calibri" w:cs="Arial"/>
                <w:szCs w:val="22"/>
              </w:rPr>
              <w:t>).</w:t>
            </w:r>
          </w:p>
          <w:p w14:paraId="6ED25C2D" w14:textId="7CCBC5BD" w:rsidR="001937A6" w:rsidRPr="00444D5D" w:rsidRDefault="001937A6" w:rsidP="001937A6">
            <w:pPr>
              <w:spacing w:before="60" w:after="60"/>
              <w:rPr>
                <w:rFonts w:eastAsia="Calibri" w:cs="Arial"/>
                <w:szCs w:val="22"/>
              </w:rPr>
            </w:pPr>
            <w:r w:rsidRPr="00444D5D">
              <w:rPr>
                <w:rFonts w:eastAsia="Calibri" w:cs="Arial"/>
                <w:szCs w:val="22"/>
              </w:rPr>
              <w:t xml:space="preserve">GDS – </w:t>
            </w:r>
            <w:r w:rsidR="00A148D9">
              <w:rPr>
                <w:rFonts w:eastAsia="Calibri" w:cs="Arial"/>
                <w:szCs w:val="22"/>
              </w:rPr>
              <w:t>Include at least one suggestion from each area discussed as a class</w:t>
            </w:r>
            <w:r w:rsidR="00C30827">
              <w:rPr>
                <w:rFonts w:eastAsia="Calibri" w:cs="Arial"/>
                <w:szCs w:val="22"/>
              </w:rPr>
              <w:t>.</w:t>
            </w:r>
          </w:p>
          <w:p w14:paraId="1E9E148F" w14:textId="306DD69A" w:rsidR="00993D97" w:rsidRPr="00F1595F" w:rsidRDefault="00B71AC4" w:rsidP="001937A6">
            <w:pPr>
              <w:spacing w:before="60" w:after="60"/>
              <w:rPr>
                <w:rFonts w:eastAsia="Calibri" w:cs="Arial"/>
                <w:szCs w:val="22"/>
              </w:rPr>
            </w:pPr>
            <w:r w:rsidRPr="00F1595F">
              <w:rPr>
                <w:rFonts w:eastAsia="Calibri" w:cs="Arial"/>
                <w:b/>
                <w:bCs/>
                <w:szCs w:val="22"/>
              </w:rPr>
              <w:t>Vocabulary</w:t>
            </w:r>
          </w:p>
          <w:p w14:paraId="00CE9E00" w14:textId="438525D2" w:rsidR="00C30827" w:rsidRPr="00F1595F" w:rsidRDefault="000A4B54" w:rsidP="001937A6">
            <w:pPr>
              <w:spacing w:before="60" w:after="60"/>
              <w:rPr>
                <w:rFonts w:eastAsia="Calibri" w:cs="Arial"/>
                <w:szCs w:val="22"/>
              </w:rPr>
            </w:pPr>
            <w:r w:rsidRPr="00F1595F">
              <w:rPr>
                <w:rFonts w:eastAsia="Calibri" w:cs="Arial"/>
                <w:szCs w:val="22"/>
              </w:rPr>
              <w:t>P</w:t>
            </w:r>
            <w:r w:rsidR="00C30827" w:rsidRPr="00F1595F">
              <w:rPr>
                <w:rFonts w:eastAsia="Calibri" w:cs="Arial"/>
                <w:szCs w:val="22"/>
              </w:rPr>
              <w:t>ra</w:t>
            </w:r>
            <w:r w:rsidRPr="00F1595F">
              <w:rPr>
                <w:rFonts w:eastAsia="Calibri" w:cs="Arial"/>
                <w:szCs w:val="22"/>
              </w:rPr>
              <w:t>y</w:t>
            </w:r>
            <w:r w:rsidR="00C30827" w:rsidRPr="00F1595F">
              <w:rPr>
                <w:rFonts w:eastAsia="Calibri" w:cs="Arial"/>
                <w:szCs w:val="22"/>
              </w:rPr>
              <w:t>er</w:t>
            </w:r>
            <w:r w:rsidRPr="00F1595F">
              <w:rPr>
                <w:rFonts w:eastAsia="Calibri" w:cs="Arial"/>
                <w:szCs w:val="22"/>
              </w:rPr>
              <w:t>.</w:t>
            </w:r>
          </w:p>
          <w:p w14:paraId="3B65F75C" w14:textId="77777777" w:rsidR="00CF1DD2" w:rsidRDefault="00993D97" w:rsidP="00CF1DD2">
            <w:pPr>
              <w:spacing w:before="60" w:after="60"/>
              <w:rPr>
                <w:rFonts w:eastAsia="Calibri" w:cs="Arial"/>
                <w:szCs w:val="22"/>
              </w:rPr>
            </w:pPr>
            <w:r w:rsidRPr="00F1595F">
              <w:rPr>
                <w:rFonts w:eastAsia="Calibri" w:cs="Arial"/>
                <w:b/>
                <w:bCs/>
                <w:szCs w:val="22"/>
              </w:rPr>
              <w:t>Resources</w:t>
            </w:r>
          </w:p>
          <w:p w14:paraId="791BFAA0" w14:textId="1B556F00" w:rsidR="00867C0E" w:rsidRPr="00391E0D" w:rsidRDefault="002E71F7" w:rsidP="00CF1DD2">
            <w:pPr>
              <w:spacing w:before="60" w:after="60"/>
              <w:rPr>
                <w:rFonts w:eastAsia="Calibri" w:cs="Arial"/>
                <w:szCs w:val="22"/>
              </w:rPr>
            </w:pPr>
            <w:r w:rsidRPr="00F1595F">
              <w:rPr>
                <w:rFonts w:eastAsia="Calibri" w:cs="Arial"/>
                <w:szCs w:val="22"/>
              </w:rPr>
              <w:t>Paper squares</w:t>
            </w:r>
            <w:r w:rsidR="008F3002" w:rsidRPr="00F1595F">
              <w:rPr>
                <w:rFonts w:eastAsia="Calibri" w:cs="Arial"/>
                <w:szCs w:val="22"/>
              </w:rPr>
              <w:t>.</w:t>
            </w:r>
          </w:p>
        </w:tc>
      </w:tr>
      <w:tr w:rsidR="000A657F" w:rsidRPr="00E87729" w14:paraId="3FAA9C73" w14:textId="77777777" w:rsidTr="000A4B54">
        <w:trPr>
          <w:trHeight w:val="699"/>
        </w:trPr>
        <w:tc>
          <w:tcPr>
            <w:tcW w:w="10095" w:type="dxa"/>
            <w:gridSpan w:val="3"/>
            <w:tcBorders>
              <w:top w:val="single" w:sz="4" w:space="0" w:color="auto"/>
              <w:left w:val="single" w:sz="4" w:space="0" w:color="auto"/>
              <w:bottom w:val="single" w:sz="4" w:space="0" w:color="auto"/>
              <w:right w:val="single" w:sz="4" w:space="0" w:color="auto"/>
            </w:tcBorders>
          </w:tcPr>
          <w:p w14:paraId="324D615C" w14:textId="7471229F" w:rsidR="000A657F" w:rsidRDefault="001937A6" w:rsidP="000A657F">
            <w:pPr>
              <w:spacing w:before="60" w:after="60"/>
              <w:rPr>
                <w:rFonts w:eastAsia="Calibri" w:cs="Arial"/>
                <w:b/>
                <w:szCs w:val="22"/>
              </w:rPr>
            </w:pPr>
            <w:r w:rsidRPr="009A6CDF">
              <w:rPr>
                <w:rFonts w:eastAsia="Calibri" w:cs="Arial"/>
                <w:b/>
                <w:szCs w:val="22"/>
              </w:rPr>
              <w:lastRenderedPageBreak/>
              <w:t>Lesson 5</w:t>
            </w:r>
            <w:r w:rsidR="0062061C" w:rsidRPr="009A6CDF">
              <w:rPr>
                <w:rFonts w:eastAsia="Calibri" w:cs="Arial"/>
                <w:b/>
                <w:szCs w:val="22"/>
              </w:rPr>
              <w:t xml:space="preserve">: </w:t>
            </w:r>
            <w:r w:rsidR="00822127">
              <w:rPr>
                <w:rFonts w:eastAsia="Calibri" w:cs="Arial"/>
                <w:b/>
                <w:szCs w:val="22"/>
              </w:rPr>
              <w:t>explore positive examples for how to live our lives</w:t>
            </w:r>
          </w:p>
          <w:p w14:paraId="56091915" w14:textId="6608C42D" w:rsidR="00B34FEA" w:rsidRDefault="00A148D9" w:rsidP="00B34FEA">
            <w:pPr>
              <w:spacing w:before="60" w:after="60"/>
              <w:rPr>
                <w:rFonts w:eastAsia="Calibri" w:cs="Arial"/>
                <w:szCs w:val="22"/>
              </w:rPr>
            </w:pPr>
            <w:r w:rsidRPr="00A148D9">
              <w:rPr>
                <w:rFonts w:eastAsia="Calibri" w:cs="Arial"/>
                <w:szCs w:val="22"/>
              </w:rPr>
              <w:t>Explore how faith communities stayed ‘connected’ in Lockdown</w:t>
            </w:r>
            <w:r w:rsidR="000A4B54">
              <w:rPr>
                <w:rFonts w:eastAsia="Calibri" w:cs="Arial"/>
                <w:szCs w:val="22"/>
              </w:rPr>
              <w:t>,</w:t>
            </w:r>
            <w:r w:rsidRPr="00A148D9">
              <w:rPr>
                <w:rFonts w:eastAsia="Calibri" w:cs="Arial"/>
                <w:szCs w:val="22"/>
              </w:rPr>
              <w:t xml:space="preserve"> e.g. online services, songs, virtual events.</w:t>
            </w:r>
            <w:r>
              <w:rPr>
                <w:rFonts w:eastAsia="Calibri" w:cs="Arial"/>
                <w:szCs w:val="22"/>
              </w:rPr>
              <w:t xml:space="preserve"> Share examples of</w:t>
            </w:r>
            <w:r w:rsidR="00822127">
              <w:rPr>
                <w:rFonts w:eastAsia="Calibri" w:cs="Arial"/>
                <w:szCs w:val="22"/>
              </w:rPr>
              <w:t xml:space="preserve"> online school assemblies your staff delivered and/or watch part of the first Oak National Academy assembly with the Archbishop of Canterbury</w:t>
            </w:r>
            <w:r w:rsidR="008F3002">
              <w:rPr>
                <w:rFonts w:eastAsia="Calibri" w:cs="Arial"/>
                <w:szCs w:val="22"/>
              </w:rPr>
              <w:t>:</w:t>
            </w:r>
            <w:r w:rsidR="00822127">
              <w:rPr>
                <w:rFonts w:eastAsia="Calibri" w:cs="Arial"/>
                <w:szCs w:val="22"/>
              </w:rPr>
              <w:t xml:space="preserve"> </w:t>
            </w:r>
            <w:hyperlink r:id="rId25" w:history="1">
              <w:r w:rsidR="00822127" w:rsidRPr="009B2602">
                <w:rPr>
                  <w:rStyle w:val="Hyperlink"/>
                  <w:rFonts w:eastAsia="Calibri" w:cs="Arial"/>
                  <w:szCs w:val="22"/>
                </w:rPr>
                <w:t>https://classroom.thenational.academy/assemblies</w:t>
              </w:r>
            </w:hyperlink>
            <w:r w:rsidR="00822127">
              <w:rPr>
                <w:rFonts w:eastAsia="Calibri" w:cs="Arial"/>
                <w:szCs w:val="22"/>
              </w:rPr>
              <w:t xml:space="preserve"> </w:t>
            </w:r>
            <w:r w:rsidR="00B34FEA">
              <w:rPr>
                <w:rFonts w:eastAsia="Calibri" w:cs="Arial"/>
                <w:szCs w:val="22"/>
              </w:rPr>
              <w:t xml:space="preserve">talking about Hope and Nelson Mandela </w:t>
            </w:r>
            <w:r w:rsidR="00822127">
              <w:rPr>
                <w:rFonts w:eastAsia="Calibri" w:cs="Arial"/>
                <w:szCs w:val="22"/>
              </w:rPr>
              <w:t>(watch</w:t>
            </w:r>
            <w:r w:rsidR="00582FB0">
              <w:rPr>
                <w:rFonts w:eastAsia="Calibri" w:cs="Arial"/>
                <w:szCs w:val="22"/>
              </w:rPr>
              <w:t xml:space="preserve"> </w:t>
            </w:r>
            <w:r w:rsidR="00822127">
              <w:rPr>
                <w:rFonts w:eastAsia="Calibri" w:cs="Arial"/>
                <w:szCs w:val="22"/>
              </w:rPr>
              <w:t>5:56-11:53).</w:t>
            </w:r>
            <w:r w:rsidR="00B34FEA">
              <w:rPr>
                <w:rFonts w:eastAsia="Calibri" w:cs="Arial"/>
                <w:szCs w:val="22"/>
              </w:rPr>
              <w:t xml:space="preserve"> Watch the Maccabeats celebrate Rosh Hashanah: </w:t>
            </w:r>
            <w:hyperlink r:id="rId26" w:history="1">
              <w:r w:rsidR="00B34FEA" w:rsidRPr="009B2602">
                <w:rPr>
                  <w:rStyle w:val="Hyperlink"/>
                  <w:rFonts w:eastAsia="Calibri" w:cs="Arial"/>
                  <w:szCs w:val="22"/>
                </w:rPr>
                <w:t>https://www.youtube.com/watch?v=5WsWouCsbaQ</w:t>
              </w:r>
            </w:hyperlink>
          </w:p>
          <w:p w14:paraId="285EA2D0" w14:textId="77777777" w:rsidR="00ED0267" w:rsidRPr="00F1595F" w:rsidRDefault="00582FB0" w:rsidP="000A657F">
            <w:pPr>
              <w:spacing w:before="60" w:after="60"/>
              <w:rPr>
                <w:rFonts w:eastAsia="Calibri" w:cs="Arial"/>
                <w:szCs w:val="22"/>
              </w:rPr>
            </w:pPr>
            <w:r w:rsidRPr="00F1595F">
              <w:rPr>
                <w:rFonts w:eastAsia="Calibri" w:cs="Arial"/>
                <w:szCs w:val="22"/>
              </w:rPr>
              <w:t>The purpose is two-fold: to create an experience that people can share even if they are physically apart, and to pass on an important message.</w:t>
            </w:r>
            <w:r w:rsidR="00B34FEA" w:rsidRPr="00F1595F">
              <w:rPr>
                <w:rFonts w:eastAsia="Calibri" w:cs="Arial"/>
                <w:szCs w:val="22"/>
              </w:rPr>
              <w:t xml:space="preserve"> Non-religious communities did this too</w:t>
            </w:r>
            <w:r w:rsidR="00ED0267" w:rsidRPr="00F1595F">
              <w:rPr>
                <w:rFonts w:eastAsia="Calibri" w:cs="Arial"/>
                <w:szCs w:val="22"/>
              </w:rPr>
              <w:t>,</w:t>
            </w:r>
            <w:r w:rsidR="00B34FEA" w:rsidRPr="00F1595F">
              <w:rPr>
                <w:rFonts w:eastAsia="Calibri" w:cs="Arial"/>
                <w:szCs w:val="22"/>
              </w:rPr>
              <w:t xml:space="preserve"> e.g. Clap for Carers.</w:t>
            </w:r>
            <w:r w:rsidR="00ED0267" w:rsidRPr="00F1595F">
              <w:rPr>
                <w:rFonts w:eastAsia="Calibri" w:cs="Arial"/>
                <w:szCs w:val="22"/>
              </w:rPr>
              <w:t xml:space="preserve"> </w:t>
            </w:r>
          </w:p>
          <w:p w14:paraId="058E858D" w14:textId="77777777" w:rsidR="00B147D3" w:rsidRPr="00F1595F" w:rsidRDefault="00ED0267" w:rsidP="000A657F">
            <w:pPr>
              <w:spacing w:before="60" w:after="60"/>
              <w:rPr>
                <w:rFonts w:eastAsia="Calibri" w:cs="Arial"/>
                <w:szCs w:val="22"/>
              </w:rPr>
            </w:pPr>
            <w:r w:rsidRPr="00F1595F">
              <w:rPr>
                <w:rFonts w:eastAsia="Calibri" w:cs="Arial"/>
                <w:szCs w:val="22"/>
              </w:rPr>
              <w:t>Ask the children to comment on the Archbishop’s advice on how to make the right choices</w:t>
            </w:r>
            <w:r w:rsidR="005E1697" w:rsidRPr="00F1595F">
              <w:rPr>
                <w:rFonts w:eastAsia="Calibri" w:cs="Arial"/>
                <w:szCs w:val="22"/>
              </w:rPr>
              <w:t xml:space="preserve"> and maintain hope</w:t>
            </w:r>
            <w:r w:rsidRPr="00F1595F">
              <w:rPr>
                <w:rFonts w:eastAsia="Calibri" w:cs="Arial"/>
                <w:szCs w:val="22"/>
              </w:rPr>
              <w:t xml:space="preserve"> in difficult times: </w:t>
            </w:r>
            <w:r w:rsidR="005E1697" w:rsidRPr="00F1595F">
              <w:rPr>
                <w:rFonts w:eastAsia="Calibri" w:cs="Arial"/>
                <w:szCs w:val="22"/>
              </w:rPr>
              <w:t xml:space="preserve">patience, positivity and keeping going under pressure. </w:t>
            </w:r>
          </w:p>
          <w:p w14:paraId="0CD638C3" w14:textId="77777777" w:rsidR="00B147D3" w:rsidRPr="00F1595F" w:rsidRDefault="00B147D3" w:rsidP="000A657F">
            <w:pPr>
              <w:spacing w:before="60" w:after="60"/>
              <w:rPr>
                <w:rFonts w:eastAsia="Calibri" w:cs="Arial"/>
                <w:szCs w:val="22"/>
              </w:rPr>
            </w:pPr>
            <w:r w:rsidRPr="00F1595F">
              <w:rPr>
                <w:rFonts w:eastAsia="Calibri" w:cs="Arial"/>
                <w:szCs w:val="22"/>
              </w:rPr>
              <w:t>Ask them to discuss such questions as:</w:t>
            </w:r>
          </w:p>
          <w:p w14:paraId="1C57A38D" w14:textId="77777777" w:rsidR="00B147D3" w:rsidRPr="00F1595F" w:rsidRDefault="00B147D3" w:rsidP="00B147D3">
            <w:pPr>
              <w:pStyle w:val="ListParagraph"/>
              <w:numPr>
                <w:ilvl w:val="0"/>
                <w:numId w:val="15"/>
              </w:numPr>
              <w:spacing w:before="60" w:after="60"/>
              <w:rPr>
                <w:rFonts w:eastAsia="Calibri" w:cs="Arial"/>
                <w:szCs w:val="22"/>
              </w:rPr>
            </w:pPr>
            <w:r w:rsidRPr="00F1595F">
              <w:rPr>
                <w:rFonts w:eastAsia="Calibri" w:cs="Arial"/>
                <w:szCs w:val="22"/>
              </w:rPr>
              <w:t xml:space="preserve">What makes the Archbishop’s talk ‘religious’? </w:t>
            </w:r>
          </w:p>
          <w:p w14:paraId="10EF5716" w14:textId="77777777" w:rsidR="00B147D3" w:rsidRPr="00F1595F" w:rsidRDefault="00B147D3" w:rsidP="00B147D3">
            <w:pPr>
              <w:pStyle w:val="ListParagraph"/>
              <w:numPr>
                <w:ilvl w:val="0"/>
                <w:numId w:val="15"/>
              </w:numPr>
              <w:spacing w:before="60" w:after="60"/>
              <w:rPr>
                <w:rFonts w:eastAsia="Calibri" w:cs="Arial"/>
                <w:szCs w:val="22"/>
              </w:rPr>
            </w:pPr>
            <w:r w:rsidRPr="00F1595F">
              <w:rPr>
                <w:rFonts w:eastAsia="Calibri" w:cs="Arial"/>
                <w:szCs w:val="22"/>
              </w:rPr>
              <w:t xml:space="preserve">Is his message still relevant for those people who say they are ‘non-religious’? </w:t>
            </w:r>
          </w:p>
          <w:p w14:paraId="3784640D" w14:textId="77777777" w:rsidR="00B147D3" w:rsidRPr="00F1595F" w:rsidRDefault="005E1697" w:rsidP="00B147D3">
            <w:pPr>
              <w:pStyle w:val="ListParagraph"/>
              <w:numPr>
                <w:ilvl w:val="0"/>
                <w:numId w:val="15"/>
              </w:numPr>
              <w:spacing w:before="60" w:after="60"/>
              <w:rPr>
                <w:rFonts w:eastAsia="Calibri" w:cs="Arial"/>
                <w:szCs w:val="22"/>
              </w:rPr>
            </w:pPr>
            <w:r w:rsidRPr="00F1595F">
              <w:rPr>
                <w:rFonts w:eastAsia="Calibri" w:cs="Arial"/>
                <w:szCs w:val="22"/>
              </w:rPr>
              <w:t xml:space="preserve">How far is this recipe for hope reflected in the Maccabeats song? </w:t>
            </w:r>
          </w:p>
          <w:p w14:paraId="125A6872" w14:textId="77777777" w:rsidR="00B147D3" w:rsidRPr="00F1595F" w:rsidRDefault="005E1697" w:rsidP="00B147D3">
            <w:pPr>
              <w:pStyle w:val="ListParagraph"/>
              <w:numPr>
                <w:ilvl w:val="0"/>
                <w:numId w:val="15"/>
              </w:numPr>
              <w:spacing w:before="60" w:after="60"/>
              <w:rPr>
                <w:rFonts w:eastAsia="Calibri" w:cs="Arial"/>
                <w:szCs w:val="22"/>
              </w:rPr>
            </w:pPr>
            <w:r w:rsidRPr="00F1595F">
              <w:rPr>
                <w:rFonts w:eastAsia="Calibri" w:cs="Arial"/>
                <w:szCs w:val="22"/>
              </w:rPr>
              <w:t xml:space="preserve">What might be their own ‘recipe’ for making the </w:t>
            </w:r>
            <w:r w:rsidRPr="00F1595F">
              <w:rPr>
                <w:rFonts w:eastAsia="Calibri" w:cs="Arial"/>
                <w:i/>
                <w:iCs/>
                <w:szCs w:val="22"/>
              </w:rPr>
              <w:t>right decisions in life</w:t>
            </w:r>
            <w:r w:rsidRPr="00F1595F">
              <w:rPr>
                <w:rFonts w:eastAsia="Calibri" w:cs="Arial"/>
                <w:szCs w:val="22"/>
              </w:rPr>
              <w:t xml:space="preserve">? Where would they get their ideas about what is </w:t>
            </w:r>
            <w:r w:rsidRPr="00F1595F">
              <w:rPr>
                <w:rFonts w:eastAsia="Calibri" w:cs="Arial"/>
                <w:i/>
                <w:iCs/>
                <w:szCs w:val="22"/>
              </w:rPr>
              <w:t>right and wrong</w:t>
            </w:r>
            <w:r w:rsidRPr="00F1595F">
              <w:rPr>
                <w:rFonts w:eastAsia="Calibri" w:cs="Arial"/>
                <w:szCs w:val="22"/>
              </w:rPr>
              <w:t xml:space="preserve"> from? </w:t>
            </w:r>
          </w:p>
          <w:p w14:paraId="6C7425BD" w14:textId="6CFF1F23" w:rsidR="00831773" w:rsidRPr="00F1595F" w:rsidRDefault="005E1697" w:rsidP="00B147D3">
            <w:pPr>
              <w:spacing w:before="60" w:after="60"/>
              <w:rPr>
                <w:rFonts w:eastAsia="Calibri" w:cs="Arial"/>
                <w:szCs w:val="22"/>
              </w:rPr>
            </w:pPr>
            <w:r w:rsidRPr="00F1595F">
              <w:rPr>
                <w:rFonts w:eastAsia="Calibri" w:cs="Arial"/>
                <w:szCs w:val="22"/>
              </w:rPr>
              <w:t>They could work in pairs or small groups on these questions, or offer ideas in a class discussion.</w:t>
            </w:r>
          </w:p>
          <w:p w14:paraId="13122358" w14:textId="77777777" w:rsidR="00614235" w:rsidRPr="00506896" w:rsidRDefault="00614235" w:rsidP="00614235">
            <w:r w:rsidRPr="00C25BF7">
              <w:rPr>
                <w:rFonts w:eastAsia="Calibri" w:cs="Arial"/>
                <w:color w:val="000000" w:themeColor="text1"/>
                <w:szCs w:val="22"/>
              </w:rPr>
              <w:t xml:space="preserve">Ask them then to </w:t>
            </w:r>
            <w:r>
              <w:rPr>
                <w:rFonts w:eastAsia="Calibri" w:cs="Arial"/>
                <w:szCs w:val="22"/>
              </w:rPr>
              <w:t xml:space="preserve">consider who or what inspires them. Is there a value that is important or a story that has a powerful message? Something from the teachings of different </w:t>
            </w:r>
            <w:r w:rsidRPr="00C25BF7">
              <w:rPr>
                <w:rFonts w:eastAsia="Calibri" w:cs="Arial"/>
                <w:color w:val="000000" w:themeColor="text1"/>
                <w:szCs w:val="22"/>
              </w:rPr>
              <w:t xml:space="preserve">traditions </w:t>
            </w:r>
            <w:r>
              <w:rPr>
                <w:rFonts w:eastAsia="Calibri" w:cs="Arial"/>
                <w:szCs w:val="22"/>
              </w:rPr>
              <w:t xml:space="preserve">we looked at in lesson 3? By sharing this with others, could you help them? Use the examples of the parable of the lost coin (Christianity – see e.g. </w:t>
            </w:r>
            <w:r w:rsidRPr="003356C3">
              <w:rPr>
                <w:rFonts w:eastAsia="Calibri" w:cs="Arial"/>
                <w:i/>
                <w:iCs/>
                <w:szCs w:val="22"/>
              </w:rPr>
              <w:t>Lion Storyteller Book of Parables: Stories Jesus Told</w:t>
            </w:r>
            <w:r>
              <w:rPr>
                <w:rFonts w:eastAsia="Calibri" w:cs="Arial"/>
                <w:szCs w:val="22"/>
              </w:rPr>
              <w:t xml:space="preserve"> by Bob Hartman (Lion </w:t>
            </w:r>
            <w:r>
              <w:rPr>
                <w:rFonts w:eastAsia="Calibri" w:cs="Arial"/>
                <w:szCs w:val="22"/>
              </w:rPr>
              <w:lastRenderedPageBreak/>
              <w:t xml:space="preserve">Children’s Books, 2015) or </w:t>
            </w:r>
            <w:hyperlink r:id="rId27" w:history="1">
              <w:r w:rsidRPr="00161E97">
                <w:rPr>
                  <w:rStyle w:val="Hyperlink"/>
                  <w:rFonts w:eastAsia="Calibri" w:cs="Arial"/>
                  <w:szCs w:val="22"/>
                </w:rPr>
                <w:t>https://www.youtube.com/watch?v=yvHxUxjaboE</w:t>
              </w:r>
            </w:hyperlink>
            <w:r>
              <w:rPr>
                <w:rFonts w:eastAsia="Calibri" w:cs="Arial"/>
                <w:szCs w:val="22"/>
              </w:rPr>
              <w:t xml:space="preserve">) and the milk and the jasmine flower (Sikhism – see e.g. </w:t>
            </w:r>
            <w:r w:rsidRPr="0013116D">
              <w:rPr>
                <w:i/>
                <w:iCs/>
              </w:rPr>
              <w:t>Sikh Stories</w:t>
            </w:r>
            <w:r>
              <w:t xml:space="preserve"> by Anita Ganeri (Storyteller, 2006) or </w:t>
            </w:r>
            <w:hyperlink r:id="rId28" w:history="1">
              <w:r w:rsidRPr="00161E97">
                <w:rPr>
                  <w:rStyle w:val="Hyperlink"/>
                </w:rPr>
                <w:t>https://www.youtube.com/watch?v=tCVzaDGx5DM</w:t>
              </w:r>
            </w:hyperlink>
            <w:r>
              <w:t xml:space="preserve">) </w:t>
            </w:r>
            <w:r>
              <w:rPr>
                <w:rFonts w:eastAsia="Calibri" w:cs="Arial"/>
                <w:szCs w:val="22"/>
              </w:rPr>
              <w:t>to understand that stories can have a hidden or deeper message.</w:t>
            </w:r>
          </w:p>
          <w:p w14:paraId="3F6B2974" w14:textId="7714BF5E" w:rsidR="0062061C" w:rsidRPr="00F1595F" w:rsidRDefault="0062061C" w:rsidP="000A657F">
            <w:pPr>
              <w:spacing w:before="60" w:after="60"/>
              <w:rPr>
                <w:rFonts w:eastAsia="Calibri" w:cs="Arial"/>
                <w:b/>
                <w:szCs w:val="22"/>
              </w:rPr>
            </w:pPr>
            <w:r w:rsidRPr="00F1595F">
              <w:rPr>
                <w:rFonts w:eastAsia="Calibri" w:cs="Arial"/>
                <w:b/>
                <w:szCs w:val="22"/>
              </w:rPr>
              <w:t xml:space="preserve">Independent </w:t>
            </w:r>
            <w:r w:rsidR="002F3341" w:rsidRPr="00F1595F">
              <w:rPr>
                <w:rFonts w:eastAsia="Calibri" w:cs="Arial"/>
                <w:b/>
                <w:szCs w:val="22"/>
              </w:rPr>
              <w:t xml:space="preserve">assessment </w:t>
            </w:r>
            <w:r w:rsidRPr="00F1595F">
              <w:rPr>
                <w:rFonts w:eastAsia="Calibri" w:cs="Arial"/>
                <w:b/>
                <w:szCs w:val="22"/>
              </w:rPr>
              <w:t>task</w:t>
            </w:r>
            <w:r w:rsidR="002F3341" w:rsidRPr="00F1595F">
              <w:rPr>
                <w:rFonts w:eastAsia="Calibri" w:cs="Arial"/>
                <w:b/>
                <w:szCs w:val="22"/>
              </w:rPr>
              <w:t xml:space="preserve"> part 1</w:t>
            </w:r>
            <w:r w:rsidRPr="00F1595F">
              <w:rPr>
                <w:rFonts w:eastAsia="Calibri" w:cs="Arial"/>
                <w:b/>
                <w:szCs w:val="22"/>
              </w:rPr>
              <w:t>:</w:t>
            </w:r>
            <w:r w:rsidR="005554BE" w:rsidRPr="00F1595F">
              <w:rPr>
                <w:rFonts w:eastAsia="Calibri" w:cs="Arial"/>
                <w:bCs/>
                <w:szCs w:val="22"/>
              </w:rPr>
              <w:t xml:space="preserve"> Children select their own story, song, motto </w:t>
            </w:r>
            <w:r w:rsidR="00D10F4D" w:rsidRPr="00F1595F">
              <w:rPr>
                <w:rFonts w:eastAsia="Calibri" w:cs="Arial"/>
                <w:bCs/>
                <w:szCs w:val="22"/>
              </w:rPr>
              <w:t xml:space="preserve">or person </w:t>
            </w:r>
            <w:r w:rsidR="005554BE" w:rsidRPr="00F1595F">
              <w:rPr>
                <w:rFonts w:eastAsia="Calibri" w:cs="Arial"/>
                <w:bCs/>
                <w:szCs w:val="22"/>
              </w:rPr>
              <w:t>that inspires them and they think will send a positive message to others. This could be done individually or in pairs. Complete the planning template giving the background of the example chosen, explaining the meaning it has and relating it to something in their own lives.</w:t>
            </w:r>
          </w:p>
          <w:p w14:paraId="6240CAF5" w14:textId="42712D84" w:rsidR="000A657F" w:rsidRPr="00F1595F" w:rsidRDefault="000A657F" w:rsidP="000A657F">
            <w:pPr>
              <w:spacing w:before="60" w:after="60"/>
              <w:rPr>
                <w:rFonts w:eastAsia="Calibri" w:cs="Arial"/>
                <w:bCs/>
                <w:szCs w:val="22"/>
              </w:rPr>
            </w:pPr>
            <w:r w:rsidRPr="00F1595F">
              <w:rPr>
                <w:rFonts w:eastAsia="Calibri" w:cs="Arial"/>
                <w:bCs/>
                <w:szCs w:val="22"/>
              </w:rPr>
              <w:t xml:space="preserve">SEND – </w:t>
            </w:r>
            <w:r w:rsidR="005554BE" w:rsidRPr="00F1595F">
              <w:rPr>
                <w:rFonts w:eastAsia="Calibri" w:cs="Arial"/>
                <w:bCs/>
                <w:szCs w:val="22"/>
              </w:rPr>
              <w:t>choose an example from the selection</w:t>
            </w:r>
            <w:r w:rsidR="008F3002" w:rsidRPr="00F1595F">
              <w:rPr>
                <w:rFonts w:eastAsia="Calibri" w:cs="Arial"/>
                <w:bCs/>
                <w:szCs w:val="22"/>
              </w:rPr>
              <w:t>.</w:t>
            </w:r>
          </w:p>
          <w:p w14:paraId="6AB6F22B" w14:textId="23E116BF" w:rsidR="000A657F" w:rsidRPr="00F1595F" w:rsidRDefault="000A657F" w:rsidP="000A657F">
            <w:pPr>
              <w:spacing w:before="60" w:after="60"/>
              <w:rPr>
                <w:rFonts w:eastAsia="Calibri" w:cs="Arial"/>
                <w:bCs/>
                <w:szCs w:val="22"/>
              </w:rPr>
            </w:pPr>
            <w:r w:rsidRPr="00F1595F">
              <w:rPr>
                <w:rFonts w:eastAsia="Calibri" w:cs="Arial"/>
                <w:bCs/>
                <w:szCs w:val="22"/>
              </w:rPr>
              <w:t xml:space="preserve">GDS – </w:t>
            </w:r>
            <w:r w:rsidR="005554BE" w:rsidRPr="00F1595F">
              <w:rPr>
                <w:rFonts w:eastAsia="Calibri" w:cs="Arial"/>
                <w:bCs/>
                <w:szCs w:val="22"/>
              </w:rPr>
              <w:t>highlight particular words/phrases and elaborate on their meaning</w:t>
            </w:r>
            <w:r w:rsidR="008F3002" w:rsidRPr="00F1595F">
              <w:rPr>
                <w:rFonts w:eastAsia="Calibri" w:cs="Arial"/>
                <w:bCs/>
                <w:szCs w:val="22"/>
              </w:rPr>
              <w:t>.</w:t>
            </w:r>
          </w:p>
          <w:p w14:paraId="051393B9" w14:textId="7D60D32F" w:rsidR="00CD3B84" w:rsidRPr="00F1595F" w:rsidRDefault="00CD3B84" w:rsidP="000A657F">
            <w:pPr>
              <w:spacing w:before="60" w:after="60"/>
              <w:rPr>
                <w:rFonts w:eastAsia="Calibri" w:cs="Arial"/>
                <w:bCs/>
                <w:szCs w:val="22"/>
              </w:rPr>
            </w:pPr>
            <w:r w:rsidRPr="00F1595F">
              <w:rPr>
                <w:rFonts w:eastAsia="Calibri" w:cs="Arial"/>
                <w:b/>
                <w:szCs w:val="22"/>
              </w:rPr>
              <w:t>Vocabulary</w:t>
            </w:r>
          </w:p>
          <w:p w14:paraId="0692A445" w14:textId="3DF73AA2" w:rsidR="000A4B54" w:rsidRPr="00F1595F" w:rsidRDefault="000A4B54" w:rsidP="000A657F">
            <w:pPr>
              <w:spacing w:before="60" w:after="60"/>
              <w:rPr>
                <w:rFonts w:eastAsia="Calibri" w:cs="Arial"/>
                <w:bCs/>
                <w:szCs w:val="22"/>
              </w:rPr>
            </w:pPr>
            <w:r w:rsidRPr="00F1595F">
              <w:rPr>
                <w:rFonts w:eastAsia="Calibri" w:cs="Arial"/>
                <w:bCs/>
                <w:szCs w:val="22"/>
              </w:rPr>
              <w:t xml:space="preserve">Inspiration, Archbishop, lockdown, hope, </w:t>
            </w:r>
            <w:r w:rsidR="00ED0267" w:rsidRPr="00F1595F">
              <w:rPr>
                <w:rFonts w:eastAsia="Calibri" w:cs="Arial"/>
                <w:bCs/>
                <w:szCs w:val="22"/>
              </w:rPr>
              <w:t>Nelson Mandela, apartheid, patience, positivity, Rosh Hashanah</w:t>
            </w:r>
            <w:r w:rsidR="005E1697" w:rsidRPr="00F1595F">
              <w:rPr>
                <w:rFonts w:eastAsia="Calibri" w:cs="Arial"/>
                <w:bCs/>
                <w:szCs w:val="22"/>
              </w:rPr>
              <w:t>.</w:t>
            </w:r>
          </w:p>
          <w:p w14:paraId="7A733FE6" w14:textId="4DB4F3D7" w:rsidR="00CD3B84" w:rsidRPr="00F1595F" w:rsidRDefault="00CD3B84" w:rsidP="000A657F">
            <w:pPr>
              <w:spacing w:before="60" w:after="60"/>
              <w:rPr>
                <w:rFonts w:eastAsia="Calibri" w:cs="Arial"/>
                <w:b/>
                <w:szCs w:val="22"/>
              </w:rPr>
            </w:pPr>
            <w:r w:rsidRPr="00F1595F">
              <w:rPr>
                <w:rFonts w:eastAsia="Calibri" w:cs="Arial"/>
                <w:b/>
                <w:szCs w:val="22"/>
              </w:rPr>
              <w:t>Resources</w:t>
            </w:r>
          </w:p>
          <w:p w14:paraId="76D97768" w14:textId="62D64250" w:rsidR="00B34FEA" w:rsidRPr="00F1595F" w:rsidRDefault="00C805E1" w:rsidP="000A657F">
            <w:pPr>
              <w:spacing w:before="60" w:after="60"/>
              <w:rPr>
                <w:rFonts w:eastAsia="Calibri" w:cs="Arial"/>
                <w:bCs/>
                <w:szCs w:val="22"/>
              </w:rPr>
            </w:pPr>
            <w:hyperlink r:id="rId29" w:history="1">
              <w:r w:rsidR="00A90CE7" w:rsidRPr="00A2415C">
                <w:rPr>
                  <w:rStyle w:val="Hyperlink"/>
                  <w:rFonts w:eastAsia="Calibri" w:cs="Arial"/>
                  <w:bCs/>
                  <w:szCs w:val="22"/>
                </w:rPr>
                <w:t xml:space="preserve">Res5 </w:t>
              </w:r>
              <w:r w:rsidR="00B34FEA" w:rsidRPr="00A2415C">
                <w:rPr>
                  <w:rStyle w:val="Hyperlink"/>
                  <w:rFonts w:eastAsia="Calibri" w:cs="Arial"/>
                  <w:bCs/>
                  <w:szCs w:val="22"/>
                </w:rPr>
                <w:t>Planning template</w:t>
              </w:r>
            </w:hyperlink>
            <w:r w:rsidR="005E1697" w:rsidRPr="00F1595F">
              <w:rPr>
                <w:rFonts w:eastAsia="Calibri" w:cs="Arial"/>
                <w:bCs/>
                <w:szCs w:val="22"/>
              </w:rPr>
              <w:t>.</w:t>
            </w:r>
          </w:p>
          <w:p w14:paraId="29F7FC4F" w14:textId="77777777" w:rsidR="00146E75" w:rsidRDefault="00146E75" w:rsidP="00A2104B">
            <w:pPr>
              <w:spacing w:before="60" w:after="60"/>
              <w:rPr>
                <w:rFonts w:eastAsia="Calibri" w:cs="Arial"/>
                <w:bCs/>
                <w:szCs w:val="22"/>
              </w:rPr>
            </w:pPr>
            <w:r>
              <w:rPr>
                <w:rFonts w:eastAsia="Calibri" w:cs="Arial"/>
                <w:bCs/>
                <w:szCs w:val="22"/>
              </w:rPr>
              <w:t xml:space="preserve">Examples of stories from different holy books e.g. </w:t>
            </w:r>
            <w:r w:rsidRPr="006464FA">
              <w:rPr>
                <w:rFonts w:eastAsia="Calibri" w:cs="Arial"/>
                <w:bCs/>
                <w:i/>
                <w:iCs/>
                <w:szCs w:val="22"/>
              </w:rPr>
              <w:t>The Storyteller Series</w:t>
            </w:r>
            <w:r>
              <w:rPr>
                <w:rFonts w:eastAsia="Calibri" w:cs="Arial"/>
                <w:bCs/>
                <w:szCs w:val="22"/>
              </w:rPr>
              <w:t xml:space="preserve"> by Anita Ganeri (Islamic, Buddhist, Sikh, Jewish and Hindu Stories); </w:t>
            </w:r>
            <w:r w:rsidRPr="000D6860">
              <w:rPr>
                <w:rFonts w:eastAsia="Calibri" w:cs="Arial"/>
                <w:bCs/>
                <w:i/>
                <w:iCs/>
                <w:szCs w:val="22"/>
              </w:rPr>
              <w:t>The Storyteller Book of Parables</w:t>
            </w:r>
            <w:r>
              <w:rPr>
                <w:rFonts w:eastAsia="Calibri" w:cs="Arial"/>
                <w:bCs/>
                <w:szCs w:val="22"/>
              </w:rPr>
              <w:t xml:space="preserve"> (see info above); examples of non-religious stories about how to treat others e.g. Aesop’s Fables; </w:t>
            </w:r>
            <w:r w:rsidRPr="0048047E">
              <w:rPr>
                <w:rFonts w:eastAsia="Calibri" w:cs="Arial"/>
                <w:bCs/>
                <w:i/>
                <w:iCs/>
                <w:szCs w:val="22"/>
              </w:rPr>
              <w:t>The Boy, The Mole, The Fox and The Horse</w:t>
            </w:r>
            <w:r>
              <w:rPr>
                <w:rFonts w:eastAsia="Calibri" w:cs="Arial"/>
                <w:bCs/>
                <w:szCs w:val="22"/>
              </w:rPr>
              <w:t xml:space="preserve"> by Charlie Mackesy.</w:t>
            </w:r>
          </w:p>
          <w:p w14:paraId="29A525DF" w14:textId="2F63FD45" w:rsidR="00556ED3" w:rsidRPr="009A6CDF" w:rsidRDefault="007A124A" w:rsidP="00A2104B">
            <w:pPr>
              <w:spacing w:before="60" w:after="60"/>
              <w:rPr>
                <w:rFonts w:eastAsia="Calibri" w:cs="Arial"/>
                <w:bCs/>
                <w:szCs w:val="22"/>
              </w:rPr>
            </w:pPr>
            <w:r w:rsidRPr="00F1595F">
              <w:rPr>
                <w:rFonts w:eastAsia="Calibri" w:cs="Arial"/>
                <w:bCs/>
                <w:szCs w:val="22"/>
              </w:rPr>
              <w:t xml:space="preserve">This </w:t>
            </w:r>
            <w:r w:rsidR="00B34FEA" w:rsidRPr="00F1595F">
              <w:rPr>
                <w:rFonts w:eastAsia="Calibri" w:cs="Arial"/>
                <w:bCs/>
                <w:szCs w:val="22"/>
              </w:rPr>
              <w:t xml:space="preserve">task </w:t>
            </w:r>
            <w:r w:rsidRPr="00F1595F">
              <w:rPr>
                <w:rFonts w:eastAsia="Calibri" w:cs="Arial"/>
                <w:bCs/>
                <w:szCs w:val="22"/>
              </w:rPr>
              <w:t>c</w:t>
            </w:r>
            <w:r w:rsidR="00B34FEA" w:rsidRPr="00F1595F">
              <w:rPr>
                <w:rFonts w:eastAsia="Calibri" w:cs="Arial"/>
                <w:bCs/>
                <w:szCs w:val="22"/>
              </w:rPr>
              <w:t>ould be set as homework</w:t>
            </w:r>
            <w:r w:rsidR="00A148D9" w:rsidRPr="00F1595F">
              <w:rPr>
                <w:rFonts w:eastAsia="Calibri" w:cs="Arial"/>
                <w:bCs/>
                <w:szCs w:val="22"/>
              </w:rPr>
              <w:t xml:space="preserve"> to be completed before lesson 6.</w:t>
            </w:r>
          </w:p>
        </w:tc>
      </w:tr>
      <w:tr w:rsidR="00F1595F" w:rsidRPr="00F1595F" w14:paraId="77D77873" w14:textId="77777777" w:rsidTr="00DF2DC7">
        <w:tc>
          <w:tcPr>
            <w:tcW w:w="100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EE375" w14:textId="77777777" w:rsidR="00F1595F" w:rsidRPr="00F1595F" w:rsidRDefault="00F1595F" w:rsidP="00DF2DC7">
            <w:pPr>
              <w:spacing w:before="60" w:after="60"/>
              <w:rPr>
                <w:rFonts w:eastAsia="Calibri" w:cs="Arial"/>
                <w:b/>
                <w:szCs w:val="22"/>
              </w:rPr>
            </w:pPr>
            <w:r w:rsidRPr="00F1595F">
              <w:rPr>
                <w:rFonts w:eastAsia="Calibri" w:cs="Arial"/>
                <w:b/>
                <w:szCs w:val="22"/>
              </w:rPr>
              <w:lastRenderedPageBreak/>
              <w:t>TOPIC-RELATED QUESTION</w:t>
            </w:r>
          </w:p>
          <w:p w14:paraId="5678EAE0" w14:textId="70C3CAF2" w:rsidR="00F1595F" w:rsidRPr="00F1595F" w:rsidRDefault="00F1595F" w:rsidP="00DF2DC7">
            <w:pPr>
              <w:spacing w:before="60" w:after="60"/>
              <w:rPr>
                <w:rFonts w:eastAsia="Calibri" w:cs="Arial"/>
                <w:szCs w:val="22"/>
              </w:rPr>
            </w:pPr>
            <w:r w:rsidRPr="00F1595F">
              <w:rPr>
                <w:rFonts w:eastAsia="Calibri" w:cs="Arial"/>
                <w:b/>
                <w:bCs/>
                <w:szCs w:val="22"/>
              </w:rPr>
              <w:t>BI3, TRQ4:</w:t>
            </w:r>
            <w:r w:rsidRPr="00F1595F">
              <w:rPr>
                <w:rFonts w:eastAsia="Calibri" w:cs="Arial"/>
                <w:szCs w:val="22"/>
              </w:rPr>
              <w:t xml:space="preserve"> What do religions / worldviews teach about attitudes?</w:t>
            </w:r>
          </w:p>
        </w:tc>
      </w:tr>
      <w:tr w:rsidR="00BF2533" w:rsidRPr="00E87729" w14:paraId="39426BEF" w14:textId="77777777" w:rsidTr="00CF4B9E">
        <w:trPr>
          <w:trHeight w:val="2370"/>
        </w:trPr>
        <w:tc>
          <w:tcPr>
            <w:tcW w:w="10095" w:type="dxa"/>
            <w:gridSpan w:val="3"/>
            <w:tcBorders>
              <w:top w:val="single" w:sz="4" w:space="0" w:color="auto"/>
              <w:left w:val="single" w:sz="4" w:space="0" w:color="auto"/>
              <w:bottom w:val="single" w:sz="4" w:space="0" w:color="auto"/>
              <w:right w:val="single" w:sz="4" w:space="0" w:color="auto"/>
            </w:tcBorders>
          </w:tcPr>
          <w:p w14:paraId="53C651BC" w14:textId="1BEB8FF8" w:rsidR="00BF2533" w:rsidRPr="00F1595F" w:rsidRDefault="00BF2533" w:rsidP="00BF2533">
            <w:pPr>
              <w:spacing w:before="60" w:after="60"/>
              <w:rPr>
                <w:rFonts w:eastAsia="Calibri" w:cs="Arial"/>
                <w:color w:val="C00000"/>
                <w:szCs w:val="22"/>
              </w:rPr>
            </w:pPr>
            <w:r w:rsidRPr="009A6CDF">
              <w:rPr>
                <w:rFonts w:eastAsia="Calibri" w:cs="Arial"/>
                <w:b/>
                <w:szCs w:val="22"/>
              </w:rPr>
              <w:t xml:space="preserve">Lesson </w:t>
            </w:r>
            <w:r>
              <w:rPr>
                <w:rFonts w:eastAsia="Calibri" w:cs="Arial"/>
                <w:b/>
                <w:szCs w:val="22"/>
              </w:rPr>
              <w:t>6</w:t>
            </w:r>
            <w:r w:rsidRPr="009A6CDF">
              <w:rPr>
                <w:rFonts w:eastAsia="Calibri" w:cs="Arial"/>
                <w:b/>
                <w:szCs w:val="22"/>
              </w:rPr>
              <w:t xml:space="preserve">: </w:t>
            </w:r>
            <w:r w:rsidR="00B34FEA">
              <w:rPr>
                <w:rFonts w:eastAsia="Calibri" w:cs="Arial"/>
                <w:b/>
                <w:szCs w:val="22"/>
              </w:rPr>
              <w:t>consider how to live my life using what I have learnt from others</w:t>
            </w:r>
          </w:p>
          <w:p w14:paraId="7A3A81BE" w14:textId="38342064" w:rsidR="00BF2533" w:rsidRPr="00D10F4D" w:rsidRDefault="00BF2533" w:rsidP="00BF2533">
            <w:pPr>
              <w:spacing w:before="60" w:after="60"/>
              <w:rPr>
                <w:rFonts w:eastAsia="Calibri" w:cs="Arial"/>
                <w:bCs/>
                <w:szCs w:val="22"/>
              </w:rPr>
            </w:pPr>
            <w:r w:rsidRPr="009A6CDF">
              <w:rPr>
                <w:rFonts w:eastAsia="Calibri" w:cs="Arial"/>
                <w:b/>
                <w:szCs w:val="22"/>
              </w:rPr>
              <w:t>Independent assessment task</w:t>
            </w:r>
            <w:r w:rsidR="002F3341">
              <w:rPr>
                <w:rFonts w:eastAsia="Calibri" w:cs="Arial"/>
                <w:b/>
                <w:szCs w:val="22"/>
              </w:rPr>
              <w:t xml:space="preserve"> part 2</w:t>
            </w:r>
            <w:r w:rsidRPr="009A6CDF">
              <w:rPr>
                <w:rFonts w:eastAsia="Calibri" w:cs="Arial"/>
                <w:b/>
                <w:szCs w:val="22"/>
              </w:rPr>
              <w:t>:</w:t>
            </w:r>
            <w:r w:rsidR="005554BE">
              <w:rPr>
                <w:rFonts w:eastAsia="Calibri" w:cs="Arial"/>
                <w:b/>
                <w:szCs w:val="22"/>
              </w:rPr>
              <w:t xml:space="preserve"> </w:t>
            </w:r>
            <w:r w:rsidR="00D10F4D">
              <w:rPr>
                <w:rFonts w:eastAsia="Calibri" w:cs="Arial"/>
                <w:bCs/>
                <w:szCs w:val="22"/>
              </w:rPr>
              <w:t>Pre</w:t>
            </w:r>
            <w:r w:rsidR="00391E0D">
              <w:rPr>
                <w:rFonts w:eastAsia="Calibri" w:cs="Arial"/>
                <w:bCs/>
                <w:szCs w:val="22"/>
              </w:rPr>
              <w:t>pare</w:t>
            </w:r>
            <w:r w:rsidR="00D10F4D">
              <w:rPr>
                <w:rFonts w:eastAsia="Calibri" w:cs="Arial"/>
                <w:bCs/>
                <w:szCs w:val="22"/>
              </w:rPr>
              <w:t xml:space="preserve"> the inspirational stories, quotes</w:t>
            </w:r>
            <w:r w:rsidR="005554BE">
              <w:rPr>
                <w:rFonts w:eastAsia="Calibri" w:cs="Arial"/>
                <w:b/>
                <w:szCs w:val="22"/>
              </w:rPr>
              <w:t xml:space="preserve"> </w:t>
            </w:r>
            <w:r w:rsidR="00D10F4D" w:rsidRPr="00D10F4D">
              <w:rPr>
                <w:rFonts w:eastAsia="Calibri" w:cs="Arial"/>
                <w:bCs/>
                <w:szCs w:val="22"/>
              </w:rPr>
              <w:t xml:space="preserve">etc. chosen last week </w:t>
            </w:r>
            <w:r w:rsidR="00D10F4D">
              <w:rPr>
                <w:rFonts w:eastAsia="Calibri" w:cs="Arial"/>
                <w:bCs/>
                <w:szCs w:val="22"/>
              </w:rPr>
              <w:t xml:space="preserve">either orally (which can be recorded to share with the class, parents or wider school community at a later date) or as a piece of visual art. See </w:t>
            </w:r>
            <w:hyperlink r:id="rId30" w:history="1">
              <w:r w:rsidR="00D10F4D" w:rsidRPr="00647604">
                <w:rPr>
                  <w:rStyle w:val="Hyperlink"/>
                  <w:rFonts w:eastAsia="Calibri" w:cs="Arial"/>
                  <w:bCs/>
                  <w:szCs w:val="22"/>
                </w:rPr>
                <w:t>https://www.natre.org.uk/about-natre/projects/spirited-arts/spirited-arts-gallery/2020/collage-of-inspiration/</w:t>
              </w:r>
            </w:hyperlink>
            <w:r w:rsidR="00D10F4D">
              <w:rPr>
                <w:rFonts w:eastAsia="Calibri" w:cs="Arial"/>
                <w:bCs/>
                <w:szCs w:val="22"/>
              </w:rPr>
              <w:t xml:space="preserve"> </w:t>
            </w:r>
            <w:r w:rsidR="00831773">
              <w:rPr>
                <w:rFonts w:eastAsia="Calibri" w:cs="Arial"/>
                <w:bCs/>
                <w:szCs w:val="22"/>
              </w:rPr>
              <w:t xml:space="preserve">and </w:t>
            </w:r>
            <w:hyperlink r:id="rId31" w:history="1">
              <w:r w:rsidR="00831773" w:rsidRPr="00647604">
                <w:rPr>
                  <w:rStyle w:val="Hyperlink"/>
                  <w:rFonts w:eastAsia="Calibri" w:cs="Arial"/>
                  <w:bCs/>
                  <w:szCs w:val="22"/>
                </w:rPr>
                <w:t>https://www.natre.org.uk/about-natre/projects/spirited-arts/spirited-arts-gallery/2020/music-is-inspiration/</w:t>
              </w:r>
            </w:hyperlink>
            <w:r w:rsidR="00831773">
              <w:rPr>
                <w:rFonts w:eastAsia="Calibri" w:cs="Arial"/>
                <w:bCs/>
                <w:szCs w:val="22"/>
              </w:rPr>
              <w:t xml:space="preserve"> </w:t>
            </w:r>
            <w:r w:rsidR="00D10F4D">
              <w:rPr>
                <w:rFonts w:eastAsia="Calibri" w:cs="Arial"/>
                <w:bCs/>
                <w:szCs w:val="22"/>
              </w:rPr>
              <w:t>as example</w:t>
            </w:r>
            <w:r w:rsidR="00831773">
              <w:rPr>
                <w:rFonts w:eastAsia="Calibri" w:cs="Arial"/>
                <w:bCs/>
                <w:szCs w:val="22"/>
              </w:rPr>
              <w:t>s</w:t>
            </w:r>
            <w:r w:rsidR="00D10F4D">
              <w:rPr>
                <w:rFonts w:eastAsia="Calibri" w:cs="Arial"/>
                <w:bCs/>
                <w:szCs w:val="22"/>
              </w:rPr>
              <w:t>.</w:t>
            </w:r>
          </w:p>
          <w:p w14:paraId="7041CAB1" w14:textId="5D09CA7D" w:rsidR="00BF2533" w:rsidRDefault="00BF2533" w:rsidP="00BF2533">
            <w:pPr>
              <w:spacing w:before="60" w:after="60"/>
              <w:rPr>
                <w:rFonts w:eastAsia="Calibri" w:cs="Arial"/>
                <w:bCs/>
                <w:szCs w:val="22"/>
              </w:rPr>
            </w:pPr>
            <w:r w:rsidRPr="009A6CDF">
              <w:rPr>
                <w:rFonts w:eastAsia="Calibri" w:cs="Arial"/>
                <w:b/>
                <w:szCs w:val="22"/>
              </w:rPr>
              <w:t>Vocabulary</w:t>
            </w:r>
          </w:p>
          <w:p w14:paraId="5BA9FC45" w14:textId="226C8B04" w:rsidR="003C038D" w:rsidRPr="003C038D" w:rsidRDefault="003C038D" w:rsidP="00BF2533">
            <w:pPr>
              <w:spacing w:before="60" w:after="60"/>
              <w:rPr>
                <w:rFonts w:eastAsia="Calibri" w:cs="Arial"/>
                <w:bCs/>
                <w:szCs w:val="22"/>
              </w:rPr>
            </w:pPr>
            <w:r>
              <w:rPr>
                <w:rFonts w:eastAsia="Calibri" w:cs="Arial"/>
                <w:bCs/>
                <w:szCs w:val="22"/>
              </w:rPr>
              <w:t>Love, right intentions, attitudes.</w:t>
            </w:r>
          </w:p>
          <w:p w14:paraId="40018771" w14:textId="77777777" w:rsidR="00BF2533" w:rsidRDefault="00BF2533" w:rsidP="00BF2533">
            <w:pPr>
              <w:spacing w:before="60" w:after="60"/>
              <w:rPr>
                <w:rFonts w:eastAsia="Calibri" w:cs="Arial"/>
                <w:b/>
                <w:szCs w:val="22"/>
              </w:rPr>
            </w:pPr>
            <w:r w:rsidRPr="009A6CDF">
              <w:rPr>
                <w:rFonts w:eastAsia="Calibri" w:cs="Arial"/>
                <w:b/>
                <w:szCs w:val="22"/>
              </w:rPr>
              <w:t>Resources</w:t>
            </w:r>
          </w:p>
          <w:p w14:paraId="1960FFCF" w14:textId="209637CC" w:rsidR="00BF2533" w:rsidRPr="00391E0D" w:rsidRDefault="00391E0D" w:rsidP="000A657F">
            <w:pPr>
              <w:spacing w:before="60" w:after="60"/>
              <w:rPr>
                <w:rFonts w:eastAsia="Calibri" w:cs="Arial"/>
                <w:szCs w:val="22"/>
              </w:rPr>
            </w:pPr>
            <w:r w:rsidRPr="00391E0D">
              <w:rPr>
                <w:rFonts w:eastAsia="Calibri" w:cs="Arial"/>
                <w:szCs w:val="22"/>
              </w:rPr>
              <w:t>Varied resources depending on children’s chosen method of presentation</w:t>
            </w:r>
            <w:r w:rsidR="00B66D76">
              <w:rPr>
                <w:rFonts w:eastAsia="Calibri" w:cs="Arial"/>
                <w:szCs w:val="22"/>
              </w:rPr>
              <w:t>.</w:t>
            </w:r>
          </w:p>
        </w:tc>
      </w:tr>
    </w:tbl>
    <w:p w14:paraId="76CD73F9" w14:textId="30991192" w:rsidR="00812998" w:rsidRDefault="00812998" w:rsidP="00812998">
      <w:pPr>
        <w:rPr>
          <w:vanish/>
        </w:rPr>
      </w:pPr>
    </w:p>
    <w:p w14:paraId="7B43D884" w14:textId="74D62EEB" w:rsidR="00412167" w:rsidRDefault="00412167" w:rsidP="00812998">
      <w:pPr>
        <w:rPr>
          <w:vanish/>
        </w:rPr>
      </w:pPr>
    </w:p>
    <w:p w14:paraId="57D2EE06" w14:textId="5202315F" w:rsidR="00412167" w:rsidRDefault="00412167" w:rsidP="00812998">
      <w:pPr>
        <w:rPr>
          <w:vanish/>
        </w:rPr>
      </w:pPr>
    </w:p>
    <w:p w14:paraId="392CF782" w14:textId="77777777" w:rsidR="00412167" w:rsidRDefault="00412167" w:rsidP="00812998">
      <w:pPr>
        <w:rPr>
          <w:vanish/>
        </w:rPr>
      </w:pPr>
    </w:p>
    <w:p w14:paraId="42E703E1" w14:textId="77777777" w:rsidR="00812998" w:rsidRDefault="00812998" w:rsidP="00812998">
      <w:pPr>
        <w:rPr>
          <w:vanish/>
        </w:rPr>
      </w:pPr>
    </w:p>
    <w:p w14:paraId="200FC521" w14:textId="77777777" w:rsidR="00412167" w:rsidRDefault="00412167" w:rsidP="00CB6538">
      <w:pPr>
        <w:spacing w:after="120"/>
        <w:rPr>
          <w:b/>
          <w:szCs w:val="22"/>
        </w:rPr>
      </w:pPr>
    </w:p>
    <w:p w14:paraId="302312CF" w14:textId="180A42E8" w:rsidR="00812998" w:rsidRPr="00A02C9C" w:rsidRDefault="00812998" w:rsidP="00CB6538">
      <w:pPr>
        <w:spacing w:after="120"/>
        <w:rPr>
          <w:b/>
          <w:szCs w:val="22"/>
        </w:rPr>
      </w:pPr>
      <w:r w:rsidRPr="00A02C9C">
        <w:rPr>
          <w:b/>
          <w:szCs w:val="22"/>
        </w:rPr>
        <w:t>ASSESSMENT</w:t>
      </w:r>
    </w:p>
    <w:tbl>
      <w:tblPr>
        <w:tblW w:w="10094"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094"/>
      </w:tblGrid>
      <w:tr w:rsidR="00463DA9" w:rsidRPr="00A02C9C" w14:paraId="64DFCB97" w14:textId="77777777" w:rsidTr="00CF4B9E">
        <w:tc>
          <w:tcPr>
            <w:tcW w:w="10094" w:type="dxa"/>
            <w:tcBorders>
              <w:top w:val="single" w:sz="4" w:space="0" w:color="auto"/>
              <w:left w:val="single" w:sz="4" w:space="0" w:color="auto"/>
              <w:bottom w:val="single" w:sz="4" w:space="0" w:color="auto"/>
              <w:right w:val="single" w:sz="4" w:space="0" w:color="auto"/>
            </w:tcBorders>
          </w:tcPr>
          <w:p w14:paraId="17AF9B8E" w14:textId="1FF195D0" w:rsidR="00463DA9" w:rsidRPr="00A02C9C" w:rsidRDefault="00463DA9" w:rsidP="00002E21">
            <w:pPr>
              <w:adjustRightInd w:val="0"/>
              <w:spacing w:before="60" w:after="60"/>
              <w:rPr>
                <w:rFonts w:cs="Arial"/>
                <w:b/>
                <w:bCs/>
                <w:szCs w:val="22"/>
              </w:rPr>
            </w:pPr>
            <w:r w:rsidRPr="00A02C9C">
              <w:rPr>
                <w:rFonts w:cs="Arial"/>
                <w:b/>
                <w:bCs/>
                <w:szCs w:val="22"/>
              </w:rPr>
              <w:t>Big Idea</w:t>
            </w:r>
            <w:r w:rsidR="00B734AB" w:rsidRPr="00A02C9C">
              <w:rPr>
                <w:rFonts w:cs="Arial"/>
                <w:b/>
                <w:bCs/>
                <w:szCs w:val="22"/>
              </w:rPr>
              <w:t xml:space="preserve"> 1</w:t>
            </w:r>
            <w:r w:rsidRPr="00A02C9C">
              <w:rPr>
                <w:rFonts w:cs="Arial"/>
                <w:b/>
                <w:bCs/>
                <w:szCs w:val="22"/>
              </w:rPr>
              <w:t xml:space="preserve"> </w:t>
            </w:r>
            <w:r w:rsidR="00D44753" w:rsidRPr="00A02C9C">
              <w:rPr>
                <w:rFonts w:cs="Arial"/>
                <w:b/>
                <w:bCs/>
                <w:szCs w:val="22"/>
              </w:rPr>
              <w:t>(KS2)</w:t>
            </w:r>
          </w:p>
          <w:p w14:paraId="5E01924A" w14:textId="248C8924" w:rsidR="00B656DD" w:rsidRPr="00A02C9C" w:rsidRDefault="00463DA9" w:rsidP="00E2504C">
            <w:pPr>
              <w:numPr>
                <w:ilvl w:val="0"/>
                <w:numId w:val="6"/>
              </w:numPr>
              <w:spacing w:before="60" w:after="60"/>
              <w:rPr>
                <w:rFonts w:cs="Arial"/>
                <w:i/>
                <w:szCs w:val="22"/>
              </w:rPr>
            </w:pPr>
            <w:r w:rsidRPr="00A02C9C">
              <w:rPr>
                <w:rFonts w:cs="Arial"/>
                <w:b/>
                <w:bCs/>
                <w:iCs/>
                <w:szCs w:val="22"/>
              </w:rPr>
              <w:t>Pupils understand that:</w:t>
            </w:r>
            <w:r w:rsidRPr="00A02C9C">
              <w:rPr>
                <w:rFonts w:eastAsia="Calibri" w:cs="Arial"/>
                <w:iCs/>
                <w:szCs w:val="22"/>
              </w:rPr>
              <w:t xml:space="preserve"> </w:t>
            </w:r>
            <w:r w:rsidR="00601E65" w:rsidRPr="00A02C9C">
              <w:rPr>
                <w:rFonts w:eastAsia="Calibri" w:cs="Arial"/>
                <w:iCs/>
                <w:szCs w:val="22"/>
              </w:rPr>
              <w:t>different religion</w:t>
            </w:r>
            <w:r w:rsidR="00F42C01" w:rsidRPr="00A02C9C">
              <w:rPr>
                <w:rFonts w:eastAsia="Calibri" w:cs="Arial"/>
                <w:iCs/>
                <w:szCs w:val="22"/>
              </w:rPr>
              <w:t xml:space="preserve">s </w:t>
            </w:r>
            <w:r w:rsidR="00EB12FF" w:rsidRPr="00A02C9C">
              <w:rPr>
                <w:rFonts w:eastAsia="Calibri" w:cs="Arial"/>
                <w:iCs/>
                <w:szCs w:val="22"/>
              </w:rPr>
              <w:t>/</w:t>
            </w:r>
            <w:r w:rsidR="00F42C01" w:rsidRPr="00A02C9C">
              <w:rPr>
                <w:rFonts w:eastAsia="Calibri" w:cs="Arial"/>
                <w:iCs/>
                <w:szCs w:val="22"/>
              </w:rPr>
              <w:t xml:space="preserve"> worldviews have some</w:t>
            </w:r>
            <w:r w:rsidR="00F42C01" w:rsidRPr="00A02C9C">
              <w:rPr>
                <w:rFonts w:eastAsia="Calibri" w:cs="Arial"/>
                <w:i/>
                <w:szCs w:val="22"/>
              </w:rPr>
              <w:t xml:space="preserve"> </w:t>
            </w:r>
            <w:r w:rsidR="00601E65" w:rsidRPr="00A02C9C">
              <w:rPr>
                <w:rFonts w:cs="Arial"/>
                <w:szCs w:val="22"/>
              </w:rPr>
              <w:t xml:space="preserve">shared characteristics. </w:t>
            </w:r>
          </w:p>
          <w:p w14:paraId="6EC4AD87" w14:textId="0313EAB2" w:rsidR="00601E65" w:rsidRPr="00A02C9C" w:rsidRDefault="00B656DD" w:rsidP="00E2504C">
            <w:pPr>
              <w:numPr>
                <w:ilvl w:val="0"/>
                <w:numId w:val="6"/>
              </w:numPr>
              <w:spacing w:before="60" w:after="60"/>
              <w:rPr>
                <w:rFonts w:cs="Arial"/>
                <w:i/>
                <w:szCs w:val="22"/>
              </w:rPr>
            </w:pPr>
            <w:r w:rsidRPr="00A02C9C">
              <w:rPr>
                <w:rFonts w:cs="Arial"/>
                <w:b/>
                <w:bCs/>
                <w:szCs w:val="22"/>
              </w:rPr>
              <w:t>Pupils understand</w:t>
            </w:r>
            <w:r w:rsidR="00601E65" w:rsidRPr="00A02C9C">
              <w:rPr>
                <w:rFonts w:cs="Arial"/>
                <w:b/>
                <w:bCs/>
                <w:szCs w:val="22"/>
              </w:rPr>
              <w:t xml:space="preserve"> that</w:t>
            </w:r>
            <w:r w:rsidR="00226308" w:rsidRPr="00A02C9C">
              <w:rPr>
                <w:rFonts w:cs="Arial"/>
                <w:b/>
                <w:bCs/>
                <w:szCs w:val="22"/>
              </w:rPr>
              <w:t>:</w:t>
            </w:r>
            <w:r w:rsidR="00601E65" w:rsidRPr="00A02C9C">
              <w:rPr>
                <w:rFonts w:cs="Arial"/>
                <w:szCs w:val="22"/>
              </w:rPr>
              <w:t xml:space="preserve"> </w:t>
            </w:r>
            <w:r w:rsidR="00AE0C6D" w:rsidRPr="00A02C9C">
              <w:rPr>
                <w:rFonts w:cs="Arial"/>
                <w:iCs/>
                <w:szCs w:val="22"/>
              </w:rPr>
              <w:t>the name 'religion' or ‘worldview’ is commonly given to systems of belief, practices and values, which share some common features</w:t>
            </w:r>
            <w:r w:rsidRPr="00A02C9C">
              <w:rPr>
                <w:rFonts w:cs="Arial"/>
                <w:szCs w:val="22"/>
              </w:rPr>
              <w:t>.</w:t>
            </w:r>
            <w:r w:rsidR="00601E65" w:rsidRPr="00A02C9C">
              <w:rPr>
                <w:rFonts w:cs="Arial"/>
                <w:szCs w:val="22"/>
              </w:rPr>
              <w:t xml:space="preserve"> </w:t>
            </w:r>
          </w:p>
          <w:p w14:paraId="2E1F5075" w14:textId="4F96F14C" w:rsidR="00AE0C6D" w:rsidRPr="00A02C9C" w:rsidRDefault="00AE0C6D" w:rsidP="00E2504C">
            <w:pPr>
              <w:numPr>
                <w:ilvl w:val="0"/>
                <w:numId w:val="6"/>
              </w:numPr>
              <w:spacing w:before="60" w:after="60"/>
              <w:rPr>
                <w:rFonts w:cs="Arial"/>
                <w:i/>
                <w:szCs w:val="22"/>
              </w:rPr>
            </w:pPr>
            <w:r w:rsidRPr="00A02C9C">
              <w:rPr>
                <w:rFonts w:cs="Arial"/>
                <w:b/>
                <w:bCs/>
                <w:szCs w:val="22"/>
              </w:rPr>
              <w:t>Pupils understand that:</w:t>
            </w:r>
            <w:r w:rsidRPr="00A02C9C">
              <w:rPr>
                <w:rFonts w:cs="Arial"/>
                <w:szCs w:val="22"/>
              </w:rPr>
              <w:t xml:space="preserve"> </w:t>
            </w:r>
            <w:r w:rsidRPr="00A02C9C">
              <w:rPr>
                <w:rFonts w:cs="Arial"/>
                <w:iCs/>
                <w:szCs w:val="22"/>
              </w:rPr>
              <w:t>for some people their religion is more important to them than it is for others.</w:t>
            </w:r>
          </w:p>
          <w:p w14:paraId="08687D60" w14:textId="5A3F05E6" w:rsidR="004E5D4C" w:rsidRPr="00A02C9C" w:rsidRDefault="004E5D4C" w:rsidP="00002E21">
            <w:pPr>
              <w:spacing w:before="60" w:after="60"/>
              <w:rPr>
                <w:rFonts w:cs="Arial"/>
                <w:b/>
                <w:bCs/>
                <w:iCs/>
                <w:szCs w:val="22"/>
              </w:rPr>
            </w:pPr>
            <w:r w:rsidRPr="00A02C9C">
              <w:rPr>
                <w:rFonts w:cs="Arial"/>
                <w:b/>
                <w:bCs/>
                <w:iCs/>
                <w:szCs w:val="22"/>
              </w:rPr>
              <w:t xml:space="preserve">Big Idea </w:t>
            </w:r>
            <w:r w:rsidR="00EB12FF" w:rsidRPr="00A02C9C">
              <w:rPr>
                <w:rFonts w:cs="Arial"/>
                <w:b/>
                <w:bCs/>
                <w:iCs/>
                <w:szCs w:val="22"/>
              </w:rPr>
              <w:t>3</w:t>
            </w:r>
            <w:r w:rsidR="00D44753" w:rsidRPr="00A02C9C">
              <w:rPr>
                <w:rFonts w:cs="Arial"/>
                <w:b/>
                <w:bCs/>
                <w:iCs/>
                <w:szCs w:val="22"/>
              </w:rPr>
              <w:t xml:space="preserve"> (KS2)</w:t>
            </w:r>
          </w:p>
          <w:p w14:paraId="2CED2FFB" w14:textId="77777777" w:rsidR="00EB12FF" w:rsidRPr="00A02C9C" w:rsidRDefault="00EB12FF" w:rsidP="00E2504C">
            <w:pPr>
              <w:pStyle w:val="ListParagraph"/>
              <w:numPr>
                <w:ilvl w:val="0"/>
                <w:numId w:val="12"/>
              </w:numPr>
              <w:spacing w:before="60" w:after="60"/>
              <w:rPr>
                <w:rFonts w:cs="Arial"/>
                <w:szCs w:val="22"/>
              </w:rPr>
            </w:pPr>
            <w:r w:rsidRPr="00A02C9C">
              <w:rPr>
                <w:rFonts w:cs="Arial"/>
                <w:b/>
                <w:bCs/>
                <w:iCs/>
                <w:szCs w:val="22"/>
              </w:rPr>
              <w:t>Pupils understand that:</w:t>
            </w:r>
            <w:r w:rsidRPr="00A02C9C">
              <w:rPr>
                <w:rFonts w:eastAsia="Calibri" w:cs="Arial"/>
                <w:iCs/>
                <w:szCs w:val="22"/>
              </w:rPr>
              <w:t xml:space="preserve"> most</w:t>
            </w:r>
            <w:r w:rsidRPr="00A02C9C">
              <w:rPr>
                <w:rFonts w:cs="Arial"/>
                <w:szCs w:val="22"/>
              </w:rPr>
              <w:t xml:space="preserve"> religions / worldviews have stories about people from the distant past or from recent times who set a moral example to their followers. </w:t>
            </w:r>
          </w:p>
          <w:p w14:paraId="648BDE66" w14:textId="352270F2" w:rsidR="00463DA9" w:rsidRPr="00A02C9C" w:rsidRDefault="00EB12FF" w:rsidP="00E2504C">
            <w:pPr>
              <w:pStyle w:val="ListParagraph"/>
              <w:numPr>
                <w:ilvl w:val="0"/>
                <w:numId w:val="12"/>
              </w:numPr>
              <w:spacing w:before="60" w:after="60"/>
              <w:rPr>
                <w:rFonts w:cs="Arial"/>
                <w:szCs w:val="22"/>
              </w:rPr>
            </w:pPr>
            <w:r w:rsidRPr="00A02C9C">
              <w:rPr>
                <w:rFonts w:cs="Arial"/>
                <w:b/>
                <w:bCs/>
                <w:iCs/>
                <w:szCs w:val="22"/>
              </w:rPr>
              <w:t>Pupils understand that:</w:t>
            </w:r>
            <w:r w:rsidRPr="00A02C9C">
              <w:rPr>
                <w:rFonts w:eastAsia="Calibri" w:cs="Arial"/>
                <w:iCs/>
                <w:szCs w:val="22"/>
              </w:rPr>
              <w:t xml:space="preserve"> r</w:t>
            </w:r>
            <w:r w:rsidRPr="00A02C9C">
              <w:rPr>
                <w:rFonts w:cs="Arial"/>
                <w:szCs w:val="22"/>
              </w:rPr>
              <w:t>eligions / worldviews provide guidance for their followers on how to live a good life.</w:t>
            </w:r>
          </w:p>
        </w:tc>
      </w:tr>
      <w:tr w:rsidR="00463DA9" w:rsidRPr="00A02C9C" w14:paraId="66A351F6" w14:textId="77777777" w:rsidTr="00CF4B9E">
        <w:tc>
          <w:tcPr>
            <w:tcW w:w="10094" w:type="dxa"/>
            <w:tcBorders>
              <w:top w:val="single" w:sz="4" w:space="0" w:color="auto"/>
              <w:left w:val="single" w:sz="4" w:space="0" w:color="auto"/>
              <w:bottom w:val="single" w:sz="4" w:space="0" w:color="auto"/>
              <w:right w:val="single" w:sz="4" w:space="0" w:color="auto"/>
            </w:tcBorders>
          </w:tcPr>
          <w:p w14:paraId="71455645" w14:textId="77777777" w:rsidR="00004A55" w:rsidRPr="00A02C9C" w:rsidRDefault="00463DA9" w:rsidP="00002E21">
            <w:pPr>
              <w:spacing w:before="60" w:after="60"/>
              <w:rPr>
                <w:rFonts w:eastAsia="Calibri" w:cs="Arial"/>
                <w:b/>
                <w:szCs w:val="22"/>
              </w:rPr>
            </w:pPr>
            <w:r w:rsidRPr="00A02C9C">
              <w:rPr>
                <w:rFonts w:eastAsia="Calibri" w:cs="Arial"/>
                <w:b/>
                <w:szCs w:val="22"/>
              </w:rPr>
              <w:t xml:space="preserve">Assessment task </w:t>
            </w:r>
          </w:p>
          <w:p w14:paraId="63A25BA9" w14:textId="7AE3ACE9" w:rsidR="00463DA9" w:rsidRPr="00A02C9C" w:rsidRDefault="00463DA9" w:rsidP="00B13DC4">
            <w:pPr>
              <w:spacing w:before="60" w:after="60"/>
              <w:rPr>
                <w:rFonts w:cs="Arial"/>
                <w:szCs w:val="22"/>
              </w:rPr>
            </w:pPr>
            <w:r w:rsidRPr="00A02C9C">
              <w:rPr>
                <w:rFonts w:eastAsia="Calibri" w:cs="Arial"/>
                <w:szCs w:val="22"/>
              </w:rPr>
              <w:t xml:space="preserve">The purpose of this task is to establish whether all or most pupils have grasped: </w:t>
            </w:r>
            <w:r w:rsidR="00391E0D" w:rsidRPr="00A02C9C">
              <w:rPr>
                <w:rFonts w:cs="Arial"/>
                <w:b/>
                <w:szCs w:val="22"/>
                <w:lang w:eastAsia="en-US"/>
              </w:rPr>
              <w:t xml:space="preserve">How the actions and examples of people of faith or belief have changed our world and how might we change </w:t>
            </w:r>
            <w:r w:rsidR="00391E0D" w:rsidRPr="00A02C9C">
              <w:rPr>
                <w:rFonts w:cs="Arial"/>
                <w:b/>
                <w:szCs w:val="22"/>
                <w:lang w:eastAsia="en-US"/>
              </w:rPr>
              <w:lastRenderedPageBreak/>
              <w:t>our lives in the light of the qualities.</w:t>
            </w:r>
            <w:r w:rsidR="00391E0D" w:rsidRPr="00A02C9C">
              <w:rPr>
                <w:rFonts w:cs="Arial"/>
                <w:szCs w:val="22"/>
                <w:lang w:eastAsia="en-US"/>
              </w:rPr>
              <w:t xml:space="preserve"> </w:t>
            </w:r>
            <w:r w:rsidR="00DD7BE9" w:rsidRPr="00A02C9C">
              <w:rPr>
                <w:rFonts w:eastAsia="Calibri" w:cs="Arial"/>
                <w:szCs w:val="22"/>
              </w:rPr>
              <w:t>Elements of the assessment can be carried out in earlier lessons</w:t>
            </w:r>
            <w:r w:rsidR="00D74271" w:rsidRPr="00A02C9C">
              <w:rPr>
                <w:rFonts w:eastAsia="Calibri" w:cs="Arial"/>
                <w:szCs w:val="22"/>
              </w:rPr>
              <w:t>, by looking at pupils’ work or through Q&amp;A with the whole class, small groups or individuals.</w:t>
            </w:r>
          </w:p>
        </w:tc>
      </w:tr>
    </w:tbl>
    <w:p w14:paraId="526E37CA" w14:textId="77777777" w:rsidR="0080205F" w:rsidRDefault="0080205F"/>
    <w:p w14:paraId="2CCDBFBD" w14:textId="695F18A6" w:rsidR="00412167" w:rsidRDefault="00412167"/>
    <w:tbl>
      <w:tblPr>
        <w:tblW w:w="10094" w:type="dxa"/>
        <w:tblInd w:w="-181"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63"/>
        <w:gridCol w:w="7231"/>
      </w:tblGrid>
      <w:tr w:rsidR="00812998" w:rsidRPr="00A02C9C" w14:paraId="10532394" w14:textId="77777777" w:rsidTr="00412167">
        <w:tc>
          <w:tcPr>
            <w:tcW w:w="2863" w:type="dxa"/>
            <w:tcBorders>
              <w:top w:val="single" w:sz="4" w:space="0" w:color="auto"/>
              <w:left w:val="single" w:sz="8" w:space="0" w:color="auto"/>
              <w:bottom w:val="single" w:sz="8" w:space="0" w:color="auto"/>
              <w:right w:val="single" w:sz="8" w:space="0" w:color="auto"/>
            </w:tcBorders>
            <w:shd w:val="clear" w:color="auto" w:fill="FFFF99"/>
          </w:tcPr>
          <w:p w14:paraId="228C35F7" w14:textId="2C2F4744" w:rsidR="00812998" w:rsidRPr="00A02C9C" w:rsidRDefault="00812998" w:rsidP="00002E21">
            <w:pPr>
              <w:adjustRightInd w:val="0"/>
              <w:spacing w:before="60" w:after="60"/>
              <w:rPr>
                <w:rFonts w:cs="Arial"/>
                <w:b/>
                <w:bCs/>
                <w:szCs w:val="22"/>
              </w:rPr>
            </w:pPr>
            <w:r w:rsidRPr="00A02C9C">
              <w:rPr>
                <w:rFonts w:cs="Arial"/>
                <w:b/>
                <w:bCs/>
                <w:szCs w:val="22"/>
              </w:rPr>
              <w:t>COGNITIVE PROCESSES</w:t>
            </w:r>
          </w:p>
        </w:tc>
        <w:tc>
          <w:tcPr>
            <w:tcW w:w="7231" w:type="dxa"/>
            <w:tcBorders>
              <w:top w:val="single" w:sz="4" w:space="0" w:color="auto"/>
              <w:left w:val="single" w:sz="8" w:space="0" w:color="auto"/>
              <w:bottom w:val="single" w:sz="8" w:space="0" w:color="auto"/>
              <w:right w:val="single" w:sz="8" w:space="0" w:color="auto"/>
            </w:tcBorders>
            <w:shd w:val="clear" w:color="auto" w:fill="FFFF99"/>
          </w:tcPr>
          <w:p w14:paraId="77FF1846" w14:textId="77777777" w:rsidR="00812998" w:rsidRPr="00F1595F" w:rsidRDefault="00812998" w:rsidP="00002E21">
            <w:pPr>
              <w:adjustRightInd w:val="0"/>
              <w:spacing w:before="60" w:after="60"/>
              <w:ind w:left="72"/>
              <w:rPr>
                <w:rFonts w:cs="Arial"/>
                <w:b/>
                <w:bCs/>
                <w:szCs w:val="22"/>
              </w:rPr>
            </w:pPr>
            <w:r w:rsidRPr="00F1595F">
              <w:rPr>
                <w:rFonts w:cs="Arial"/>
                <w:b/>
                <w:bCs/>
                <w:szCs w:val="22"/>
              </w:rPr>
              <w:t>ACTIVITIES</w:t>
            </w:r>
          </w:p>
        </w:tc>
      </w:tr>
      <w:tr w:rsidR="00812998" w:rsidRPr="00A02C9C" w14:paraId="10E32624" w14:textId="77777777" w:rsidTr="00412167">
        <w:tc>
          <w:tcPr>
            <w:tcW w:w="2863" w:type="dxa"/>
            <w:tcBorders>
              <w:top w:val="single" w:sz="8" w:space="0" w:color="auto"/>
              <w:left w:val="single" w:sz="8" w:space="0" w:color="auto"/>
              <w:bottom w:val="single" w:sz="6" w:space="0" w:color="auto"/>
              <w:right w:val="single" w:sz="6" w:space="0" w:color="auto"/>
            </w:tcBorders>
          </w:tcPr>
          <w:p w14:paraId="608898D7" w14:textId="08135FAF" w:rsidR="00812998" w:rsidRPr="00A02C9C" w:rsidRDefault="00812998" w:rsidP="00B66D76">
            <w:pPr>
              <w:adjustRightInd w:val="0"/>
              <w:spacing w:before="60" w:after="60"/>
              <w:rPr>
                <w:rFonts w:cs="Arial"/>
                <w:szCs w:val="22"/>
              </w:rPr>
            </w:pPr>
            <w:r w:rsidRPr="00A02C9C">
              <w:rPr>
                <w:rFonts w:cs="Arial"/>
                <w:bCs/>
                <w:szCs w:val="22"/>
              </w:rPr>
              <w:t xml:space="preserve">1. Remembering: </w:t>
            </w:r>
          </w:p>
        </w:tc>
        <w:tc>
          <w:tcPr>
            <w:tcW w:w="7231" w:type="dxa"/>
            <w:tcBorders>
              <w:top w:val="single" w:sz="8" w:space="0" w:color="auto"/>
              <w:left w:val="single" w:sz="6" w:space="0" w:color="auto"/>
              <w:bottom w:val="single" w:sz="6" w:space="0" w:color="auto"/>
              <w:right w:val="single" w:sz="8" w:space="0" w:color="auto"/>
            </w:tcBorders>
          </w:tcPr>
          <w:p w14:paraId="6D03D977" w14:textId="77777777" w:rsidR="002F3341" w:rsidRPr="00F1595F" w:rsidRDefault="00605A2A" w:rsidP="00B66D76">
            <w:pPr>
              <w:numPr>
                <w:ilvl w:val="0"/>
                <w:numId w:val="2"/>
              </w:numPr>
              <w:spacing w:before="60" w:after="60"/>
              <w:rPr>
                <w:rFonts w:cs="Arial"/>
                <w:szCs w:val="22"/>
              </w:rPr>
            </w:pPr>
            <w:r w:rsidRPr="00F1595F">
              <w:rPr>
                <w:rFonts w:cs="Arial"/>
                <w:szCs w:val="22"/>
              </w:rPr>
              <w:t>Give examples of some changes that communities faced during coronavirus pandemic</w:t>
            </w:r>
            <w:r w:rsidR="00C77BF6" w:rsidRPr="00F1595F">
              <w:rPr>
                <w:rFonts w:cs="Arial"/>
                <w:szCs w:val="22"/>
              </w:rPr>
              <w:t>.</w:t>
            </w:r>
          </w:p>
          <w:p w14:paraId="79BCB6A6" w14:textId="77777777" w:rsidR="002F3341" w:rsidRPr="00F1595F" w:rsidRDefault="002F3341" w:rsidP="00B66D76">
            <w:pPr>
              <w:numPr>
                <w:ilvl w:val="0"/>
                <w:numId w:val="2"/>
              </w:numPr>
              <w:spacing w:before="60" w:after="60"/>
              <w:rPr>
                <w:rFonts w:cs="Arial"/>
                <w:szCs w:val="22"/>
              </w:rPr>
            </w:pPr>
            <w:r w:rsidRPr="00F1595F">
              <w:rPr>
                <w:rFonts w:cs="Arial"/>
                <w:szCs w:val="22"/>
              </w:rPr>
              <w:t>Give examples of how communities stayed connected.</w:t>
            </w:r>
          </w:p>
          <w:p w14:paraId="6D452681" w14:textId="50F65AAC" w:rsidR="00B13DC4" w:rsidRPr="00F1595F" w:rsidRDefault="00B13DC4" w:rsidP="00B66D76">
            <w:pPr>
              <w:numPr>
                <w:ilvl w:val="0"/>
                <w:numId w:val="2"/>
              </w:numPr>
              <w:spacing w:before="60" w:after="60"/>
              <w:rPr>
                <w:rFonts w:cs="Arial"/>
                <w:szCs w:val="22"/>
              </w:rPr>
            </w:pPr>
            <w:r w:rsidRPr="00F1595F">
              <w:rPr>
                <w:rFonts w:cs="Arial"/>
                <w:szCs w:val="22"/>
              </w:rPr>
              <w:t>Give some examples of where people might find inspiration for their lives, e.g., names of special books, people, artistic/musical pieces.</w:t>
            </w:r>
          </w:p>
        </w:tc>
      </w:tr>
      <w:tr w:rsidR="00812998" w:rsidRPr="00A02C9C" w14:paraId="359B2B36" w14:textId="77777777" w:rsidTr="00412167">
        <w:tc>
          <w:tcPr>
            <w:tcW w:w="2863" w:type="dxa"/>
            <w:tcBorders>
              <w:top w:val="single" w:sz="6" w:space="0" w:color="auto"/>
              <w:left w:val="single" w:sz="8" w:space="0" w:color="auto"/>
              <w:bottom w:val="single" w:sz="6" w:space="0" w:color="auto"/>
              <w:right w:val="single" w:sz="6" w:space="0" w:color="auto"/>
            </w:tcBorders>
          </w:tcPr>
          <w:p w14:paraId="753AEF8B" w14:textId="33BA2B14" w:rsidR="00812998" w:rsidRPr="00A02C9C" w:rsidRDefault="00812998" w:rsidP="00B66D76">
            <w:pPr>
              <w:adjustRightInd w:val="0"/>
              <w:spacing w:before="60" w:after="60"/>
              <w:rPr>
                <w:rFonts w:cs="Arial"/>
                <w:szCs w:val="22"/>
              </w:rPr>
            </w:pPr>
            <w:r w:rsidRPr="00A02C9C">
              <w:rPr>
                <w:rFonts w:cs="Arial"/>
                <w:bCs/>
                <w:szCs w:val="22"/>
              </w:rPr>
              <w:t>2. Understanding: </w:t>
            </w:r>
          </w:p>
        </w:tc>
        <w:tc>
          <w:tcPr>
            <w:tcW w:w="7231" w:type="dxa"/>
            <w:tcBorders>
              <w:top w:val="single" w:sz="6" w:space="0" w:color="auto"/>
              <w:left w:val="single" w:sz="6" w:space="0" w:color="auto"/>
              <w:bottom w:val="single" w:sz="6" w:space="0" w:color="auto"/>
              <w:right w:val="single" w:sz="8" w:space="0" w:color="auto"/>
            </w:tcBorders>
          </w:tcPr>
          <w:p w14:paraId="6F84D8A5" w14:textId="77777777" w:rsidR="002F3341" w:rsidRPr="00F1595F" w:rsidRDefault="00317D0B" w:rsidP="00B66D76">
            <w:pPr>
              <w:pStyle w:val="Heading1"/>
              <w:spacing w:before="60"/>
              <w:rPr>
                <w:rFonts w:ascii="Arial" w:eastAsia="Calibri" w:hAnsi="Arial" w:cs="Arial"/>
                <w:b w:val="0"/>
                <w:sz w:val="22"/>
                <w:szCs w:val="22"/>
              </w:rPr>
            </w:pPr>
            <w:r w:rsidRPr="00F1595F">
              <w:rPr>
                <w:rFonts w:ascii="Arial" w:eastAsia="Calibri" w:hAnsi="Arial" w:cs="Arial"/>
                <w:b w:val="0"/>
                <w:sz w:val="22"/>
                <w:szCs w:val="22"/>
              </w:rPr>
              <w:t>List both</w:t>
            </w:r>
            <w:r w:rsidR="00DD48F8" w:rsidRPr="00F1595F">
              <w:rPr>
                <w:rFonts w:ascii="Arial" w:eastAsia="Calibri" w:hAnsi="Arial" w:cs="Arial"/>
                <w:b w:val="0"/>
                <w:sz w:val="22"/>
                <w:szCs w:val="22"/>
              </w:rPr>
              <w:t xml:space="preserve"> </w:t>
            </w:r>
            <w:r w:rsidRPr="00F1595F">
              <w:rPr>
                <w:rFonts w:ascii="Arial" w:eastAsia="Calibri" w:hAnsi="Arial" w:cs="Arial"/>
                <w:b w:val="0"/>
                <w:sz w:val="22"/>
                <w:szCs w:val="22"/>
              </w:rPr>
              <w:t>positive and negative results of the lockdown restrictions</w:t>
            </w:r>
            <w:r w:rsidR="00C77BF6" w:rsidRPr="00F1595F">
              <w:rPr>
                <w:rFonts w:ascii="Arial" w:eastAsia="Calibri" w:hAnsi="Arial" w:cs="Arial"/>
                <w:b w:val="0"/>
                <w:sz w:val="22"/>
                <w:szCs w:val="22"/>
              </w:rPr>
              <w:t>.</w:t>
            </w:r>
          </w:p>
          <w:p w14:paraId="52DB0332" w14:textId="77777777" w:rsidR="00B13DC4" w:rsidRPr="00F1595F" w:rsidRDefault="002F3341" w:rsidP="00B66D76">
            <w:pPr>
              <w:pStyle w:val="Heading1"/>
              <w:spacing w:before="60"/>
              <w:rPr>
                <w:rFonts w:ascii="Arial" w:eastAsia="Calibri" w:hAnsi="Arial" w:cs="Arial"/>
                <w:b w:val="0"/>
                <w:sz w:val="22"/>
                <w:szCs w:val="22"/>
              </w:rPr>
            </w:pPr>
            <w:r w:rsidRPr="00F1595F">
              <w:rPr>
                <w:rFonts w:ascii="Arial" w:eastAsia="Calibri" w:hAnsi="Arial" w:cs="Arial"/>
                <w:b w:val="0"/>
                <w:sz w:val="22"/>
                <w:szCs w:val="22"/>
              </w:rPr>
              <w:t>Know that faith can be experienced individually as well as in a community</w:t>
            </w:r>
            <w:r w:rsidR="00B13DC4" w:rsidRPr="00F1595F">
              <w:rPr>
                <w:rFonts w:ascii="Arial" w:eastAsia="Calibri" w:hAnsi="Arial" w:cs="Arial"/>
                <w:b w:val="0"/>
                <w:sz w:val="22"/>
                <w:szCs w:val="22"/>
              </w:rPr>
              <w:t>.</w:t>
            </w:r>
          </w:p>
          <w:p w14:paraId="5E170EAF" w14:textId="29F46BD2" w:rsidR="00B13DC4" w:rsidRPr="00F1595F" w:rsidRDefault="00B13DC4" w:rsidP="00B13DC4">
            <w:pPr>
              <w:pStyle w:val="Heading1"/>
              <w:spacing w:before="60"/>
              <w:rPr>
                <w:rFonts w:eastAsia="Calibri"/>
                <w:sz w:val="22"/>
                <w:szCs w:val="22"/>
              </w:rPr>
            </w:pPr>
            <w:r w:rsidRPr="00F1595F">
              <w:rPr>
                <w:rFonts w:ascii="Arial" w:eastAsia="Calibri" w:hAnsi="Arial" w:cs="Arial"/>
                <w:b w:val="0"/>
                <w:sz w:val="22"/>
                <w:szCs w:val="22"/>
              </w:rPr>
              <w:t>Distinguish between a ‘religious’ and a ‘non-religious’ point of view, or identify their similarities.</w:t>
            </w:r>
          </w:p>
        </w:tc>
      </w:tr>
      <w:tr w:rsidR="00812998" w:rsidRPr="00A02C9C" w14:paraId="04155F8A" w14:textId="77777777" w:rsidTr="00412167">
        <w:tc>
          <w:tcPr>
            <w:tcW w:w="2863" w:type="dxa"/>
            <w:tcBorders>
              <w:top w:val="single" w:sz="6" w:space="0" w:color="auto"/>
              <w:left w:val="single" w:sz="8" w:space="0" w:color="auto"/>
              <w:bottom w:val="single" w:sz="6" w:space="0" w:color="auto"/>
              <w:right w:val="single" w:sz="6" w:space="0" w:color="auto"/>
            </w:tcBorders>
          </w:tcPr>
          <w:p w14:paraId="1CD59614" w14:textId="1C102DCF" w:rsidR="00812998" w:rsidRPr="00A02C9C" w:rsidRDefault="00812998" w:rsidP="00B66D76">
            <w:pPr>
              <w:adjustRightInd w:val="0"/>
              <w:spacing w:before="60" w:after="60"/>
              <w:rPr>
                <w:rFonts w:cs="Arial"/>
                <w:szCs w:val="22"/>
              </w:rPr>
            </w:pPr>
            <w:r w:rsidRPr="00A02C9C">
              <w:rPr>
                <w:rFonts w:cs="Arial"/>
                <w:bCs/>
                <w:szCs w:val="22"/>
              </w:rPr>
              <w:t xml:space="preserve">3. Applying: </w:t>
            </w:r>
          </w:p>
        </w:tc>
        <w:tc>
          <w:tcPr>
            <w:tcW w:w="7231" w:type="dxa"/>
            <w:tcBorders>
              <w:top w:val="single" w:sz="6" w:space="0" w:color="auto"/>
              <w:left w:val="single" w:sz="6" w:space="0" w:color="auto"/>
              <w:bottom w:val="single" w:sz="6" w:space="0" w:color="auto"/>
              <w:right w:val="single" w:sz="8" w:space="0" w:color="auto"/>
            </w:tcBorders>
          </w:tcPr>
          <w:p w14:paraId="07693C4C" w14:textId="77777777" w:rsidR="00812998" w:rsidRPr="00F1595F" w:rsidRDefault="00DD48F8" w:rsidP="00B66D76">
            <w:pPr>
              <w:numPr>
                <w:ilvl w:val="0"/>
                <w:numId w:val="3"/>
              </w:numPr>
              <w:tabs>
                <w:tab w:val="left" w:pos="-108"/>
              </w:tabs>
              <w:adjustRightInd w:val="0"/>
              <w:spacing w:before="60" w:after="60"/>
              <w:rPr>
                <w:rFonts w:cs="Arial"/>
                <w:bCs/>
                <w:szCs w:val="22"/>
              </w:rPr>
            </w:pPr>
            <w:r w:rsidRPr="00F1595F">
              <w:rPr>
                <w:rFonts w:cs="Arial"/>
                <w:bCs/>
                <w:szCs w:val="22"/>
              </w:rPr>
              <w:t>Relate the</w:t>
            </w:r>
            <w:r w:rsidR="00E043E5" w:rsidRPr="00F1595F">
              <w:rPr>
                <w:rFonts w:cs="Arial"/>
                <w:bCs/>
                <w:szCs w:val="22"/>
              </w:rPr>
              <w:t>ir own</w:t>
            </w:r>
            <w:r w:rsidRPr="00F1595F">
              <w:rPr>
                <w:rFonts w:cs="Arial"/>
                <w:bCs/>
                <w:szCs w:val="22"/>
              </w:rPr>
              <w:t xml:space="preserve"> experiences and feelings </w:t>
            </w:r>
            <w:r w:rsidR="00E043E5" w:rsidRPr="00F1595F">
              <w:rPr>
                <w:rFonts w:cs="Arial"/>
                <w:bCs/>
                <w:szCs w:val="22"/>
              </w:rPr>
              <w:t xml:space="preserve">during lockdown to those </w:t>
            </w:r>
            <w:r w:rsidRPr="00F1595F">
              <w:rPr>
                <w:rFonts w:cs="Arial"/>
                <w:bCs/>
                <w:szCs w:val="22"/>
              </w:rPr>
              <w:t>of members of religious communities</w:t>
            </w:r>
            <w:r w:rsidR="00C77BF6" w:rsidRPr="00F1595F">
              <w:rPr>
                <w:rFonts w:cs="Arial"/>
                <w:bCs/>
                <w:szCs w:val="22"/>
              </w:rPr>
              <w:t>.</w:t>
            </w:r>
          </w:p>
          <w:p w14:paraId="48EB407A" w14:textId="073B0A58" w:rsidR="009E0CCC" w:rsidRPr="00F1595F" w:rsidRDefault="009E0CCC" w:rsidP="00B66D76">
            <w:pPr>
              <w:numPr>
                <w:ilvl w:val="0"/>
                <w:numId w:val="3"/>
              </w:numPr>
              <w:tabs>
                <w:tab w:val="left" w:pos="-108"/>
              </w:tabs>
              <w:adjustRightInd w:val="0"/>
              <w:spacing w:before="60" w:after="60"/>
              <w:rPr>
                <w:rFonts w:cs="Arial"/>
                <w:bCs/>
                <w:szCs w:val="22"/>
              </w:rPr>
            </w:pPr>
            <w:r w:rsidRPr="00F1595F">
              <w:rPr>
                <w:rFonts w:cs="Arial"/>
                <w:bCs/>
                <w:szCs w:val="22"/>
              </w:rPr>
              <w:t>Give examples of how they are inspired by the beliefs and actions of others.</w:t>
            </w:r>
          </w:p>
        </w:tc>
      </w:tr>
      <w:tr w:rsidR="00812998" w:rsidRPr="00A02C9C" w14:paraId="1420CB3D" w14:textId="77777777" w:rsidTr="00412167">
        <w:tc>
          <w:tcPr>
            <w:tcW w:w="2863" w:type="dxa"/>
            <w:tcBorders>
              <w:top w:val="single" w:sz="6" w:space="0" w:color="auto"/>
              <w:left w:val="single" w:sz="8" w:space="0" w:color="auto"/>
              <w:bottom w:val="single" w:sz="6" w:space="0" w:color="auto"/>
              <w:right w:val="single" w:sz="6" w:space="0" w:color="auto"/>
            </w:tcBorders>
          </w:tcPr>
          <w:p w14:paraId="42FEF518" w14:textId="0151E6FD" w:rsidR="00812998" w:rsidRPr="00A02C9C" w:rsidRDefault="00812998" w:rsidP="00B66D76">
            <w:pPr>
              <w:adjustRightInd w:val="0"/>
              <w:spacing w:before="60" w:after="60"/>
              <w:rPr>
                <w:rFonts w:cs="Arial"/>
                <w:szCs w:val="22"/>
              </w:rPr>
            </w:pPr>
            <w:r w:rsidRPr="00A02C9C">
              <w:rPr>
                <w:rFonts w:cs="Arial"/>
                <w:bCs/>
                <w:szCs w:val="22"/>
              </w:rPr>
              <w:t>4. Analysing:</w:t>
            </w:r>
          </w:p>
        </w:tc>
        <w:tc>
          <w:tcPr>
            <w:tcW w:w="7231" w:type="dxa"/>
            <w:tcBorders>
              <w:top w:val="single" w:sz="6" w:space="0" w:color="auto"/>
              <w:left w:val="single" w:sz="6" w:space="0" w:color="auto"/>
              <w:bottom w:val="single" w:sz="6" w:space="0" w:color="auto"/>
              <w:right w:val="single" w:sz="8" w:space="0" w:color="auto"/>
            </w:tcBorders>
          </w:tcPr>
          <w:p w14:paraId="1289C536" w14:textId="17F328A3" w:rsidR="002F3341" w:rsidRPr="00F1595F" w:rsidRDefault="002F3341" w:rsidP="00B66D76">
            <w:pPr>
              <w:pStyle w:val="Blue10outlinenumbered"/>
              <w:numPr>
                <w:ilvl w:val="0"/>
                <w:numId w:val="11"/>
              </w:numPr>
              <w:rPr>
                <w:color w:val="auto"/>
                <w:sz w:val="22"/>
                <w:szCs w:val="22"/>
              </w:rPr>
            </w:pPr>
            <w:r w:rsidRPr="00F1595F">
              <w:rPr>
                <w:rFonts w:cs="Arial"/>
                <w:color w:val="auto"/>
                <w:sz w:val="22"/>
                <w:szCs w:val="22"/>
              </w:rPr>
              <w:t>Compare how religious festivals were celebrated in 2019 and 2020</w:t>
            </w:r>
          </w:p>
          <w:p w14:paraId="52E56202" w14:textId="77777777" w:rsidR="00812998" w:rsidRPr="00F1595F" w:rsidRDefault="002E5DF7" w:rsidP="00B66D76">
            <w:pPr>
              <w:pStyle w:val="Blue10outlinenumbered"/>
              <w:numPr>
                <w:ilvl w:val="0"/>
                <w:numId w:val="11"/>
              </w:numPr>
              <w:rPr>
                <w:color w:val="auto"/>
                <w:sz w:val="22"/>
                <w:szCs w:val="22"/>
              </w:rPr>
            </w:pPr>
            <w:r w:rsidRPr="00F1595F">
              <w:rPr>
                <w:color w:val="auto"/>
                <w:sz w:val="22"/>
                <w:szCs w:val="22"/>
              </w:rPr>
              <w:t>C</w:t>
            </w:r>
            <w:r w:rsidR="00576BD8" w:rsidRPr="00F1595F">
              <w:rPr>
                <w:color w:val="auto"/>
                <w:sz w:val="22"/>
                <w:szCs w:val="22"/>
              </w:rPr>
              <w:t xml:space="preserve">onsider </w:t>
            </w:r>
            <w:r w:rsidR="00CC10B9" w:rsidRPr="00F1595F">
              <w:rPr>
                <w:color w:val="auto"/>
                <w:sz w:val="22"/>
                <w:szCs w:val="22"/>
              </w:rPr>
              <w:t xml:space="preserve">the qualities and actions of </w:t>
            </w:r>
            <w:r w:rsidR="00391E0D" w:rsidRPr="00F1595F">
              <w:rPr>
                <w:color w:val="auto"/>
                <w:sz w:val="22"/>
                <w:szCs w:val="22"/>
              </w:rPr>
              <w:t xml:space="preserve">people of faith or belief from the past </w:t>
            </w:r>
            <w:r w:rsidR="00BC2DFF" w:rsidRPr="00F1595F">
              <w:rPr>
                <w:color w:val="auto"/>
                <w:sz w:val="22"/>
                <w:szCs w:val="22"/>
              </w:rPr>
              <w:t>and say which ones</w:t>
            </w:r>
            <w:r w:rsidR="00391E0D" w:rsidRPr="00F1595F">
              <w:rPr>
                <w:color w:val="auto"/>
                <w:sz w:val="22"/>
                <w:szCs w:val="22"/>
              </w:rPr>
              <w:t xml:space="preserve"> are relevant today</w:t>
            </w:r>
            <w:r w:rsidR="00BC2DFF" w:rsidRPr="00F1595F">
              <w:rPr>
                <w:color w:val="auto"/>
                <w:sz w:val="22"/>
                <w:szCs w:val="22"/>
              </w:rPr>
              <w:t>.</w:t>
            </w:r>
          </w:p>
          <w:p w14:paraId="59EA7F41" w14:textId="4B287A86" w:rsidR="002F3341" w:rsidRPr="00F1595F" w:rsidRDefault="00B13DC4" w:rsidP="00B66D76">
            <w:pPr>
              <w:pStyle w:val="Blue10outlinenumbered"/>
              <w:numPr>
                <w:ilvl w:val="0"/>
                <w:numId w:val="11"/>
              </w:numPr>
              <w:rPr>
                <w:color w:val="auto"/>
                <w:sz w:val="22"/>
                <w:szCs w:val="22"/>
              </w:rPr>
            </w:pPr>
            <w:r w:rsidRPr="00F1595F">
              <w:rPr>
                <w:color w:val="auto"/>
                <w:sz w:val="22"/>
                <w:szCs w:val="22"/>
              </w:rPr>
              <w:t>Explain</w:t>
            </w:r>
            <w:r w:rsidR="002F3341" w:rsidRPr="00F1595F">
              <w:rPr>
                <w:color w:val="auto"/>
                <w:sz w:val="22"/>
                <w:szCs w:val="22"/>
              </w:rPr>
              <w:t xml:space="preserve"> the deeper meanings of some religious stories.</w:t>
            </w:r>
          </w:p>
        </w:tc>
      </w:tr>
      <w:tr w:rsidR="00812998" w:rsidRPr="00A02C9C" w14:paraId="4CDDAD49" w14:textId="77777777" w:rsidTr="00412167">
        <w:tc>
          <w:tcPr>
            <w:tcW w:w="2863" w:type="dxa"/>
            <w:tcBorders>
              <w:top w:val="single" w:sz="6" w:space="0" w:color="auto"/>
              <w:left w:val="single" w:sz="8" w:space="0" w:color="auto"/>
              <w:bottom w:val="single" w:sz="6" w:space="0" w:color="auto"/>
              <w:right w:val="single" w:sz="6" w:space="0" w:color="auto"/>
            </w:tcBorders>
          </w:tcPr>
          <w:p w14:paraId="4921A8D8" w14:textId="3E1739C6" w:rsidR="00812998" w:rsidRPr="00A02C9C" w:rsidRDefault="00812998" w:rsidP="00B66D76">
            <w:pPr>
              <w:adjustRightInd w:val="0"/>
              <w:spacing w:before="60" w:after="60"/>
              <w:rPr>
                <w:rFonts w:cs="Arial"/>
                <w:szCs w:val="22"/>
              </w:rPr>
            </w:pPr>
            <w:r w:rsidRPr="00A02C9C">
              <w:rPr>
                <w:rFonts w:cs="Arial"/>
                <w:bCs/>
                <w:szCs w:val="22"/>
              </w:rPr>
              <w:t xml:space="preserve">5. Evaluating: </w:t>
            </w:r>
          </w:p>
        </w:tc>
        <w:tc>
          <w:tcPr>
            <w:tcW w:w="7231" w:type="dxa"/>
            <w:tcBorders>
              <w:top w:val="single" w:sz="6" w:space="0" w:color="auto"/>
              <w:left w:val="single" w:sz="6" w:space="0" w:color="auto"/>
              <w:bottom w:val="single" w:sz="6" w:space="0" w:color="auto"/>
              <w:right w:val="single" w:sz="8" w:space="0" w:color="auto"/>
            </w:tcBorders>
          </w:tcPr>
          <w:p w14:paraId="3F0531E0" w14:textId="77777777" w:rsidR="00812998" w:rsidRPr="00F1595F" w:rsidRDefault="00391E0D" w:rsidP="00B66D76">
            <w:pPr>
              <w:numPr>
                <w:ilvl w:val="0"/>
                <w:numId w:val="7"/>
              </w:numPr>
              <w:adjustRightInd w:val="0"/>
              <w:spacing w:before="60" w:after="60"/>
              <w:rPr>
                <w:rFonts w:cs="Arial"/>
                <w:bCs/>
                <w:szCs w:val="22"/>
              </w:rPr>
            </w:pPr>
            <w:r w:rsidRPr="00F1595F">
              <w:rPr>
                <w:rFonts w:cs="Arial"/>
                <w:bCs/>
                <w:szCs w:val="22"/>
              </w:rPr>
              <w:t>Select</w:t>
            </w:r>
            <w:r w:rsidR="00CC10B9" w:rsidRPr="00F1595F">
              <w:rPr>
                <w:rFonts w:cs="Arial"/>
                <w:bCs/>
                <w:szCs w:val="22"/>
              </w:rPr>
              <w:t xml:space="preserve"> an example of someone they admire, explaining </w:t>
            </w:r>
            <w:r w:rsidR="00111536" w:rsidRPr="00F1595F">
              <w:rPr>
                <w:rFonts w:cs="Arial"/>
                <w:bCs/>
                <w:szCs w:val="22"/>
              </w:rPr>
              <w:t>reasons for this related to the person’s position and actions</w:t>
            </w:r>
            <w:r w:rsidR="00C77BF6" w:rsidRPr="00F1595F">
              <w:rPr>
                <w:rFonts w:cs="Arial"/>
                <w:bCs/>
                <w:szCs w:val="22"/>
              </w:rPr>
              <w:t>.</w:t>
            </w:r>
          </w:p>
          <w:p w14:paraId="2B573D76" w14:textId="7256D41A" w:rsidR="002F3341" w:rsidRPr="00F1595F" w:rsidRDefault="002F3341" w:rsidP="00B66D76">
            <w:pPr>
              <w:numPr>
                <w:ilvl w:val="0"/>
                <w:numId w:val="7"/>
              </w:numPr>
              <w:adjustRightInd w:val="0"/>
              <w:spacing w:before="60" w:after="60"/>
              <w:rPr>
                <w:rFonts w:cs="Arial"/>
                <w:bCs/>
                <w:szCs w:val="22"/>
              </w:rPr>
            </w:pPr>
            <w:r w:rsidRPr="00F1595F">
              <w:rPr>
                <w:rFonts w:cs="Arial"/>
                <w:bCs/>
                <w:szCs w:val="22"/>
              </w:rPr>
              <w:t>Select an example of a story with a deeper meaning, explaining what it teaches us about how to live our lives.</w:t>
            </w:r>
          </w:p>
        </w:tc>
      </w:tr>
      <w:tr w:rsidR="00812998" w:rsidRPr="00A02C9C" w14:paraId="3AEFA053" w14:textId="77777777" w:rsidTr="00412167">
        <w:tc>
          <w:tcPr>
            <w:tcW w:w="2863" w:type="dxa"/>
            <w:tcBorders>
              <w:top w:val="single" w:sz="6" w:space="0" w:color="auto"/>
              <w:left w:val="single" w:sz="8" w:space="0" w:color="auto"/>
              <w:bottom w:val="single" w:sz="8" w:space="0" w:color="auto"/>
              <w:right w:val="single" w:sz="6" w:space="0" w:color="auto"/>
            </w:tcBorders>
          </w:tcPr>
          <w:p w14:paraId="6F4DA60E" w14:textId="77777777" w:rsidR="00812998" w:rsidRPr="00A02C9C" w:rsidRDefault="00812998" w:rsidP="00B66D76">
            <w:pPr>
              <w:adjustRightInd w:val="0"/>
              <w:spacing w:before="60" w:after="60"/>
              <w:rPr>
                <w:rFonts w:cs="Arial"/>
                <w:bCs/>
                <w:szCs w:val="22"/>
              </w:rPr>
            </w:pPr>
            <w:r w:rsidRPr="00A02C9C">
              <w:rPr>
                <w:rFonts w:cs="Arial"/>
                <w:bCs/>
                <w:szCs w:val="22"/>
              </w:rPr>
              <w:t>6. Creating</w:t>
            </w:r>
          </w:p>
        </w:tc>
        <w:tc>
          <w:tcPr>
            <w:tcW w:w="7231" w:type="dxa"/>
            <w:tcBorders>
              <w:top w:val="single" w:sz="6" w:space="0" w:color="auto"/>
              <w:left w:val="single" w:sz="6" w:space="0" w:color="auto"/>
              <w:bottom w:val="single" w:sz="8" w:space="0" w:color="auto"/>
              <w:right w:val="single" w:sz="8" w:space="0" w:color="auto"/>
            </w:tcBorders>
          </w:tcPr>
          <w:p w14:paraId="10E84D71" w14:textId="452618F2" w:rsidR="00AB0F95" w:rsidRPr="00F1595F" w:rsidRDefault="00391E0D" w:rsidP="00B66D76">
            <w:pPr>
              <w:pStyle w:val="Blue10outlinenumbered"/>
              <w:numPr>
                <w:ilvl w:val="0"/>
                <w:numId w:val="8"/>
              </w:numPr>
              <w:rPr>
                <w:color w:val="auto"/>
                <w:sz w:val="22"/>
                <w:szCs w:val="22"/>
              </w:rPr>
            </w:pPr>
            <w:r w:rsidRPr="00F1595F">
              <w:rPr>
                <w:color w:val="auto"/>
                <w:sz w:val="22"/>
                <w:szCs w:val="22"/>
              </w:rPr>
              <w:t xml:space="preserve">Create an oral or visual presentation </w:t>
            </w:r>
            <w:r w:rsidR="002F3341" w:rsidRPr="00F1595F">
              <w:rPr>
                <w:color w:val="auto"/>
                <w:sz w:val="22"/>
                <w:szCs w:val="22"/>
              </w:rPr>
              <w:t>about a story, person or message that inspires them.</w:t>
            </w:r>
          </w:p>
        </w:tc>
      </w:tr>
    </w:tbl>
    <w:p w14:paraId="4F8EF8AC" w14:textId="77777777" w:rsidR="00C93C1E" w:rsidRPr="00A02C9C" w:rsidRDefault="00C93C1E" w:rsidP="00D428B0">
      <w:pPr>
        <w:spacing w:after="120"/>
        <w:rPr>
          <w:szCs w:val="22"/>
        </w:rPr>
      </w:pPr>
    </w:p>
    <w:sectPr w:rsidR="00C93C1E" w:rsidRPr="00A02C9C" w:rsidSect="000A1E04">
      <w:headerReference w:type="even" r:id="rId32"/>
      <w:headerReference w:type="default" r:id="rId33"/>
      <w:footerReference w:type="even" r:id="rId34"/>
      <w:footerReference w:type="default" r:id="rId3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3407C" w14:textId="77777777" w:rsidR="00C805E1" w:rsidRDefault="00C805E1">
      <w:r>
        <w:separator/>
      </w:r>
    </w:p>
  </w:endnote>
  <w:endnote w:type="continuationSeparator" w:id="0">
    <w:p w14:paraId="4CE8F543" w14:textId="77777777" w:rsidR="00C805E1" w:rsidRDefault="00C8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5689" w14:textId="77777777" w:rsidR="00F86A5C" w:rsidRDefault="00F86A5C" w:rsidP="007242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C928623" w14:textId="77777777" w:rsidR="00F86A5C" w:rsidRDefault="00F86A5C" w:rsidP="007712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6789" w14:textId="0467E7FA" w:rsidR="00F86A5C" w:rsidRPr="000A1670" w:rsidRDefault="00F86A5C" w:rsidP="00724219">
    <w:pPr>
      <w:pStyle w:val="Footer"/>
      <w:framePr w:wrap="none" w:vAnchor="text" w:hAnchor="margin" w:xAlign="right" w:y="1"/>
      <w:jc w:val="center"/>
      <w:rPr>
        <w:rStyle w:val="PageNumber"/>
        <w:sz w:val="20"/>
        <w:szCs w:val="20"/>
      </w:rPr>
    </w:pPr>
    <w:r w:rsidRPr="000A1670">
      <w:rPr>
        <w:rStyle w:val="PageNumber"/>
        <w:sz w:val="20"/>
        <w:szCs w:val="20"/>
      </w:rPr>
      <w:fldChar w:fldCharType="begin"/>
    </w:r>
    <w:r w:rsidRPr="000A1670">
      <w:rPr>
        <w:rStyle w:val="PageNumber"/>
        <w:sz w:val="20"/>
        <w:szCs w:val="20"/>
      </w:rPr>
      <w:instrText xml:space="preserve"> PAGE </w:instrText>
    </w:r>
    <w:r w:rsidRPr="000A1670">
      <w:rPr>
        <w:rStyle w:val="PageNumber"/>
        <w:sz w:val="20"/>
        <w:szCs w:val="20"/>
      </w:rPr>
      <w:fldChar w:fldCharType="separate"/>
    </w:r>
    <w:r w:rsidR="000D6B23">
      <w:rPr>
        <w:rStyle w:val="PageNumber"/>
        <w:noProof/>
        <w:sz w:val="20"/>
        <w:szCs w:val="20"/>
      </w:rPr>
      <w:t>4</w:t>
    </w:r>
    <w:r w:rsidRPr="000A1670">
      <w:rPr>
        <w:rStyle w:val="PageNumber"/>
        <w:sz w:val="20"/>
        <w:szCs w:val="20"/>
      </w:rPr>
      <w:fldChar w:fldCharType="end"/>
    </w:r>
  </w:p>
  <w:p w14:paraId="6DF5B4B4" w14:textId="40CAE581" w:rsidR="00F86A5C" w:rsidRPr="000A1670" w:rsidRDefault="0080205F" w:rsidP="004A38FD">
    <w:pPr>
      <w:pStyle w:val="Footer"/>
      <w:ind w:right="360"/>
      <w:rPr>
        <w:sz w:val="20"/>
        <w:szCs w:val="20"/>
      </w:rPr>
    </w:pPr>
    <w:r>
      <w:rPr>
        <w:sz w:val="20"/>
        <w:szCs w:val="20"/>
      </w:rPr>
      <w:t>© 2021</w:t>
    </w:r>
    <w:r w:rsidR="004A7EC3">
      <w:rPr>
        <w:sz w:val="20"/>
        <w:szCs w:val="20"/>
      </w:rPr>
      <w:t xml:space="preserve"> </w:t>
    </w:r>
    <w:r>
      <w:rPr>
        <w:sz w:val="20"/>
        <w:szCs w:val="20"/>
      </w:rPr>
      <w:t>Westhill / NASACRE / Bath &amp;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83E2" w14:textId="77777777" w:rsidR="00C805E1" w:rsidRDefault="00C805E1">
      <w:r>
        <w:separator/>
      </w:r>
    </w:p>
  </w:footnote>
  <w:footnote w:type="continuationSeparator" w:id="0">
    <w:p w14:paraId="33DBA274" w14:textId="77777777" w:rsidR="00C805E1" w:rsidRDefault="00C8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30E6" w14:textId="77777777" w:rsidR="00F86A5C" w:rsidRDefault="00F86A5C" w:rsidP="00E0423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D21B4E2" w14:textId="77777777" w:rsidR="00F86A5C" w:rsidRDefault="00F86A5C" w:rsidP="006F33D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8E270" w14:textId="77777777" w:rsidR="00F86A5C" w:rsidRDefault="00F86A5C" w:rsidP="007712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458E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43DA2"/>
    <w:multiLevelType w:val="multilevel"/>
    <w:tmpl w:val="88D25866"/>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4C3419"/>
    <w:multiLevelType w:val="hybridMultilevel"/>
    <w:tmpl w:val="B5249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02D92"/>
    <w:multiLevelType w:val="multilevel"/>
    <w:tmpl w:val="1A68519E"/>
    <w:lvl w:ilvl="0">
      <w:start w:val="1"/>
      <w:numFmt w:val="lowerRoman"/>
      <w:pStyle w:val="Blue10outlinenumbered"/>
      <w:lvlText w:val="%1."/>
      <w:lvlJc w:val="left"/>
      <w:pPr>
        <w:tabs>
          <w:tab w:val="num" w:pos="357"/>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23D31946"/>
    <w:multiLevelType w:val="hybridMultilevel"/>
    <w:tmpl w:val="9BB4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C405B"/>
    <w:multiLevelType w:val="hybridMultilevel"/>
    <w:tmpl w:val="596C05C6"/>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29E60CDC"/>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A8D178B"/>
    <w:multiLevelType w:val="hybridMultilevel"/>
    <w:tmpl w:val="AFCA4BC0"/>
    <w:lvl w:ilvl="0" w:tplc="25A82654">
      <w:start w:val="1"/>
      <w:numFmt w:val="decimal"/>
      <w:lvlText w:val="%1."/>
      <w:lvlJc w:val="left"/>
      <w:pPr>
        <w:tabs>
          <w:tab w:val="num" w:pos="357"/>
        </w:tabs>
        <w:ind w:left="357" w:hanging="357"/>
      </w:pPr>
      <w:rPr>
        <w:rFonts w:ascii="Arial" w:hAnsi="Arial" w:cs="Times New Roman" w:hint="default"/>
        <w:b w:val="0"/>
        <w:i w:val="0"/>
        <w:caps w:val="0"/>
        <w:strike w:val="0"/>
        <w:dstrike w:val="0"/>
        <w:vanish w:val="0"/>
        <w:color w:val="auto"/>
        <w:sz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7336B"/>
    <w:multiLevelType w:val="hybridMultilevel"/>
    <w:tmpl w:val="E954F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4E1F5F"/>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4F9554AC"/>
    <w:multiLevelType w:val="hybridMultilevel"/>
    <w:tmpl w:val="A7282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BB6DAF"/>
    <w:multiLevelType w:val="multilevel"/>
    <w:tmpl w:val="53462D44"/>
    <w:lvl w:ilvl="0">
      <w:start w:val="1"/>
      <w:numFmt w:val="lowerRoman"/>
      <w:pStyle w:val="Heading1"/>
      <w:lvlText w:val="%1."/>
      <w:lvlJc w:val="left"/>
      <w:pPr>
        <w:tabs>
          <w:tab w:val="num" w:pos="357"/>
        </w:tabs>
        <w:ind w:left="357" w:hanging="357"/>
      </w:pPr>
      <w:rPr>
        <w:rFonts w:ascii="Arial" w:hAnsi="Arial" w:hint="default"/>
        <w:b w:val="0"/>
        <w:i w:val="0"/>
        <w:color w:val="auto"/>
        <w:sz w:val="20"/>
      </w:rPr>
    </w:lvl>
    <w:lvl w:ilvl="1">
      <w:start w:val="1"/>
      <w:numFmt w:val="lowerLetter"/>
      <w:pStyle w:val="Heading2"/>
      <w:lvlText w:val="%2."/>
      <w:lvlJc w:val="left"/>
      <w:pPr>
        <w:tabs>
          <w:tab w:val="num" w:pos="0"/>
        </w:tabs>
        <w:ind w:left="720" w:hanging="363"/>
      </w:pPr>
      <w:rPr>
        <w:rFonts w:ascii="Arial" w:hAnsi="Arial" w:hint="default"/>
        <w:b w:val="0"/>
        <w:i w:val="0"/>
        <w:color w:val="auto"/>
        <w:sz w:val="20"/>
      </w:rPr>
    </w:lvl>
    <w:lvl w:ilvl="2">
      <w:start w:val="1"/>
      <w:numFmt w:val="decimal"/>
      <w:pStyle w:val="Heading3"/>
      <w:lvlText w:val="%3."/>
      <w:lvlJc w:val="left"/>
      <w:pPr>
        <w:tabs>
          <w:tab w:val="num" w:pos="0"/>
        </w:tabs>
        <w:ind w:left="1440" w:firstLine="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12" w15:restartNumberingAfterBreak="0">
    <w:nsid w:val="58BC78C5"/>
    <w:multiLevelType w:val="hybridMultilevel"/>
    <w:tmpl w:val="E2CE760A"/>
    <w:lvl w:ilvl="0" w:tplc="C12C4E8A">
      <w:start w:val="1"/>
      <w:numFmt w:val="lowerRoman"/>
      <w:lvlText w:val="%1."/>
      <w:lvlJc w:val="left"/>
      <w:pPr>
        <w:tabs>
          <w:tab w:val="num" w:pos="357"/>
        </w:tabs>
        <w:ind w:left="357" w:hanging="357"/>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BD37891"/>
    <w:multiLevelType w:val="hybridMultilevel"/>
    <w:tmpl w:val="49EE9872"/>
    <w:lvl w:ilvl="0" w:tplc="6B02BB46">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3"/>
  </w:num>
  <w:num w:numId="6">
    <w:abstractNumId w:val="7"/>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6"/>
  </w:num>
  <w:num w:numId="12">
    <w:abstractNumId w:val="10"/>
  </w:num>
  <w:num w:numId="13">
    <w:abstractNumId w:val="4"/>
  </w:num>
  <w:num w:numId="14">
    <w:abstractNumId w:val="5"/>
  </w:num>
  <w:num w:numId="15">
    <w:abstractNumId w:val="2"/>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98"/>
    <w:rsid w:val="0000271E"/>
    <w:rsid w:val="00002E21"/>
    <w:rsid w:val="00004A55"/>
    <w:rsid w:val="00005C5A"/>
    <w:rsid w:val="00014420"/>
    <w:rsid w:val="00014B79"/>
    <w:rsid w:val="0002447F"/>
    <w:rsid w:val="000260BE"/>
    <w:rsid w:val="000263E4"/>
    <w:rsid w:val="0003008C"/>
    <w:rsid w:val="000312B2"/>
    <w:rsid w:val="0003513D"/>
    <w:rsid w:val="00035DF5"/>
    <w:rsid w:val="00047411"/>
    <w:rsid w:val="00050B80"/>
    <w:rsid w:val="00062DA9"/>
    <w:rsid w:val="0007363F"/>
    <w:rsid w:val="00077C81"/>
    <w:rsid w:val="00083207"/>
    <w:rsid w:val="0009012A"/>
    <w:rsid w:val="00090C96"/>
    <w:rsid w:val="00095994"/>
    <w:rsid w:val="000A10F2"/>
    <w:rsid w:val="000A1491"/>
    <w:rsid w:val="000A1670"/>
    <w:rsid w:val="000A1705"/>
    <w:rsid w:val="000A18D1"/>
    <w:rsid w:val="000A1E04"/>
    <w:rsid w:val="000A49FF"/>
    <w:rsid w:val="000A4B54"/>
    <w:rsid w:val="000A657F"/>
    <w:rsid w:val="000A6ADD"/>
    <w:rsid w:val="000B0593"/>
    <w:rsid w:val="000B197F"/>
    <w:rsid w:val="000B30CC"/>
    <w:rsid w:val="000B3198"/>
    <w:rsid w:val="000C0597"/>
    <w:rsid w:val="000C06A6"/>
    <w:rsid w:val="000C1196"/>
    <w:rsid w:val="000C265B"/>
    <w:rsid w:val="000C49AB"/>
    <w:rsid w:val="000C4F21"/>
    <w:rsid w:val="000D6B23"/>
    <w:rsid w:val="000D7265"/>
    <w:rsid w:val="000E3133"/>
    <w:rsid w:val="000E3A60"/>
    <w:rsid w:val="000E3AD1"/>
    <w:rsid w:val="000E3F30"/>
    <w:rsid w:val="000E4612"/>
    <w:rsid w:val="000F4DA7"/>
    <w:rsid w:val="00102A8C"/>
    <w:rsid w:val="00102AE7"/>
    <w:rsid w:val="001030A7"/>
    <w:rsid w:val="00104968"/>
    <w:rsid w:val="00104E91"/>
    <w:rsid w:val="0010703A"/>
    <w:rsid w:val="00111536"/>
    <w:rsid w:val="0011497C"/>
    <w:rsid w:val="00117642"/>
    <w:rsid w:val="00121963"/>
    <w:rsid w:val="001228BF"/>
    <w:rsid w:val="00124DC2"/>
    <w:rsid w:val="00135E04"/>
    <w:rsid w:val="00135FFA"/>
    <w:rsid w:val="0014114B"/>
    <w:rsid w:val="00142B12"/>
    <w:rsid w:val="00144C1F"/>
    <w:rsid w:val="00146E75"/>
    <w:rsid w:val="00157986"/>
    <w:rsid w:val="00165F5F"/>
    <w:rsid w:val="00170C12"/>
    <w:rsid w:val="00180C55"/>
    <w:rsid w:val="00181EFB"/>
    <w:rsid w:val="00187A94"/>
    <w:rsid w:val="00190644"/>
    <w:rsid w:val="001937A6"/>
    <w:rsid w:val="00193D35"/>
    <w:rsid w:val="00195028"/>
    <w:rsid w:val="00195811"/>
    <w:rsid w:val="00196143"/>
    <w:rsid w:val="001A005A"/>
    <w:rsid w:val="001A0168"/>
    <w:rsid w:val="001B7D16"/>
    <w:rsid w:val="001C1FF7"/>
    <w:rsid w:val="001C3EDC"/>
    <w:rsid w:val="001C77C4"/>
    <w:rsid w:val="001D7D00"/>
    <w:rsid w:val="001E30E7"/>
    <w:rsid w:val="001E44E6"/>
    <w:rsid w:val="001E473D"/>
    <w:rsid w:val="001E574B"/>
    <w:rsid w:val="001E6FFB"/>
    <w:rsid w:val="001F0504"/>
    <w:rsid w:val="001F235D"/>
    <w:rsid w:val="001F4CD0"/>
    <w:rsid w:val="001F55DC"/>
    <w:rsid w:val="00200778"/>
    <w:rsid w:val="002007CC"/>
    <w:rsid w:val="00200811"/>
    <w:rsid w:val="0022123C"/>
    <w:rsid w:val="002252AD"/>
    <w:rsid w:val="00226308"/>
    <w:rsid w:val="00226F02"/>
    <w:rsid w:val="002308D3"/>
    <w:rsid w:val="00231C03"/>
    <w:rsid w:val="002341DE"/>
    <w:rsid w:val="0023767F"/>
    <w:rsid w:val="00240058"/>
    <w:rsid w:val="00241EE3"/>
    <w:rsid w:val="00243D92"/>
    <w:rsid w:val="00243FB1"/>
    <w:rsid w:val="0024622B"/>
    <w:rsid w:val="00253C0C"/>
    <w:rsid w:val="00264096"/>
    <w:rsid w:val="00265A22"/>
    <w:rsid w:val="00265CF8"/>
    <w:rsid w:val="002747B4"/>
    <w:rsid w:val="00283319"/>
    <w:rsid w:val="00287279"/>
    <w:rsid w:val="002876D4"/>
    <w:rsid w:val="00291F7D"/>
    <w:rsid w:val="00296456"/>
    <w:rsid w:val="002B14D8"/>
    <w:rsid w:val="002B1C50"/>
    <w:rsid w:val="002C0FD8"/>
    <w:rsid w:val="002C25EA"/>
    <w:rsid w:val="002C4568"/>
    <w:rsid w:val="002C530E"/>
    <w:rsid w:val="002C613C"/>
    <w:rsid w:val="002D3129"/>
    <w:rsid w:val="002D76D9"/>
    <w:rsid w:val="002E4414"/>
    <w:rsid w:val="002E52E4"/>
    <w:rsid w:val="002E5DF7"/>
    <w:rsid w:val="002E6E3D"/>
    <w:rsid w:val="002E71F7"/>
    <w:rsid w:val="002F12E9"/>
    <w:rsid w:val="002F223C"/>
    <w:rsid w:val="002F3341"/>
    <w:rsid w:val="002F7F2A"/>
    <w:rsid w:val="003026EE"/>
    <w:rsid w:val="00302D61"/>
    <w:rsid w:val="00306454"/>
    <w:rsid w:val="003129A5"/>
    <w:rsid w:val="00315093"/>
    <w:rsid w:val="003170FE"/>
    <w:rsid w:val="00317D0B"/>
    <w:rsid w:val="003253DB"/>
    <w:rsid w:val="00327190"/>
    <w:rsid w:val="0033142E"/>
    <w:rsid w:val="00331D14"/>
    <w:rsid w:val="00340C77"/>
    <w:rsid w:val="0034395B"/>
    <w:rsid w:val="0034419D"/>
    <w:rsid w:val="00344844"/>
    <w:rsid w:val="00346088"/>
    <w:rsid w:val="00351BA6"/>
    <w:rsid w:val="00354E11"/>
    <w:rsid w:val="0036649D"/>
    <w:rsid w:val="00376B87"/>
    <w:rsid w:val="00377881"/>
    <w:rsid w:val="00377FB9"/>
    <w:rsid w:val="00384C62"/>
    <w:rsid w:val="003851B4"/>
    <w:rsid w:val="00391E0D"/>
    <w:rsid w:val="00392899"/>
    <w:rsid w:val="00394581"/>
    <w:rsid w:val="003A59B1"/>
    <w:rsid w:val="003A70BD"/>
    <w:rsid w:val="003B66E3"/>
    <w:rsid w:val="003C038D"/>
    <w:rsid w:val="003C785E"/>
    <w:rsid w:val="003D3457"/>
    <w:rsid w:val="003D5A3D"/>
    <w:rsid w:val="003D78CB"/>
    <w:rsid w:val="003E3A54"/>
    <w:rsid w:val="003E47DE"/>
    <w:rsid w:val="003E4B4E"/>
    <w:rsid w:val="003E6B31"/>
    <w:rsid w:val="003E758C"/>
    <w:rsid w:val="0040128A"/>
    <w:rsid w:val="0040134C"/>
    <w:rsid w:val="00401A89"/>
    <w:rsid w:val="00402132"/>
    <w:rsid w:val="004028AE"/>
    <w:rsid w:val="00403C05"/>
    <w:rsid w:val="00405089"/>
    <w:rsid w:val="00405A89"/>
    <w:rsid w:val="00412167"/>
    <w:rsid w:val="0041406E"/>
    <w:rsid w:val="004231F2"/>
    <w:rsid w:val="00427950"/>
    <w:rsid w:val="00432752"/>
    <w:rsid w:val="0043333D"/>
    <w:rsid w:val="00434ACB"/>
    <w:rsid w:val="00435512"/>
    <w:rsid w:val="0043565B"/>
    <w:rsid w:val="00436368"/>
    <w:rsid w:val="004403D6"/>
    <w:rsid w:val="004434A5"/>
    <w:rsid w:val="00444D5D"/>
    <w:rsid w:val="004455D7"/>
    <w:rsid w:val="00446444"/>
    <w:rsid w:val="00450111"/>
    <w:rsid w:val="00450BEF"/>
    <w:rsid w:val="00453742"/>
    <w:rsid w:val="00453D78"/>
    <w:rsid w:val="00454B6C"/>
    <w:rsid w:val="0046124F"/>
    <w:rsid w:val="004620F7"/>
    <w:rsid w:val="00462603"/>
    <w:rsid w:val="00463DA9"/>
    <w:rsid w:val="00465AEB"/>
    <w:rsid w:val="00470B38"/>
    <w:rsid w:val="00477283"/>
    <w:rsid w:val="00477605"/>
    <w:rsid w:val="004808AD"/>
    <w:rsid w:val="00482A32"/>
    <w:rsid w:val="00482EDA"/>
    <w:rsid w:val="00483498"/>
    <w:rsid w:val="00484000"/>
    <w:rsid w:val="00484442"/>
    <w:rsid w:val="00486DB0"/>
    <w:rsid w:val="00487706"/>
    <w:rsid w:val="00496530"/>
    <w:rsid w:val="004A2368"/>
    <w:rsid w:val="004A2A19"/>
    <w:rsid w:val="004A2BFF"/>
    <w:rsid w:val="004A38FD"/>
    <w:rsid w:val="004A43C9"/>
    <w:rsid w:val="004A582A"/>
    <w:rsid w:val="004A5E6A"/>
    <w:rsid w:val="004A7928"/>
    <w:rsid w:val="004A7EC3"/>
    <w:rsid w:val="004B0F3C"/>
    <w:rsid w:val="004C6FE4"/>
    <w:rsid w:val="004C76B9"/>
    <w:rsid w:val="004D7432"/>
    <w:rsid w:val="004E0C89"/>
    <w:rsid w:val="004E46AC"/>
    <w:rsid w:val="004E46FE"/>
    <w:rsid w:val="004E5D4C"/>
    <w:rsid w:val="004F0905"/>
    <w:rsid w:val="004F479B"/>
    <w:rsid w:val="005000E2"/>
    <w:rsid w:val="0050042C"/>
    <w:rsid w:val="00502A90"/>
    <w:rsid w:val="0050312C"/>
    <w:rsid w:val="005033C8"/>
    <w:rsid w:val="00504126"/>
    <w:rsid w:val="00505F6A"/>
    <w:rsid w:val="005076A2"/>
    <w:rsid w:val="00510423"/>
    <w:rsid w:val="00510ED2"/>
    <w:rsid w:val="005163DE"/>
    <w:rsid w:val="005242C3"/>
    <w:rsid w:val="00526004"/>
    <w:rsid w:val="00526A48"/>
    <w:rsid w:val="005316F9"/>
    <w:rsid w:val="0054333F"/>
    <w:rsid w:val="00543E83"/>
    <w:rsid w:val="00543ED9"/>
    <w:rsid w:val="00545CB5"/>
    <w:rsid w:val="00546A56"/>
    <w:rsid w:val="00552B96"/>
    <w:rsid w:val="005550E4"/>
    <w:rsid w:val="005554BE"/>
    <w:rsid w:val="00556ED3"/>
    <w:rsid w:val="005571C5"/>
    <w:rsid w:val="00557E97"/>
    <w:rsid w:val="00562D21"/>
    <w:rsid w:val="00562DCC"/>
    <w:rsid w:val="005661F4"/>
    <w:rsid w:val="005668E5"/>
    <w:rsid w:val="005736E2"/>
    <w:rsid w:val="005751B0"/>
    <w:rsid w:val="0057573F"/>
    <w:rsid w:val="00576BD8"/>
    <w:rsid w:val="00581C28"/>
    <w:rsid w:val="005824BD"/>
    <w:rsid w:val="00582FB0"/>
    <w:rsid w:val="005839EB"/>
    <w:rsid w:val="00584B49"/>
    <w:rsid w:val="00586210"/>
    <w:rsid w:val="00591AAE"/>
    <w:rsid w:val="00593E23"/>
    <w:rsid w:val="00594F4E"/>
    <w:rsid w:val="0059608D"/>
    <w:rsid w:val="005A7257"/>
    <w:rsid w:val="005B2168"/>
    <w:rsid w:val="005B4435"/>
    <w:rsid w:val="005C1772"/>
    <w:rsid w:val="005C6896"/>
    <w:rsid w:val="005D18B0"/>
    <w:rsid w:val="005D3411"/>
    <w:rsid w:val="005D414D"/>
    <w:rsid w:val="005D418B"/>
    <w:rsid w:val="005D67C8"/>
    <w:rsid w:val="005D68D8"/>
    <w:rsid w:val="005E1697"/>
    <w:rsid w:val="005E5975"/>
    <w:rsid w:val="005E7642"/>
    <w:rsid w:val="005E7A51"/>
    <w:rsid w:val="005F4B46"/>
    <w:rsid w:val="00601E65"/>
    <w:rsid w:val="00603C8C"/>
    <w:rsid w:val="00605A2A"/>
    <w:rsid w:val="00606BCB"/>
    <w:rsid w:val="00610CE1"/>
    <w:rsid w:val="00610D14"/>
    <w:rsid w:val="00614235"/>
    <w:rsid w:val="0061579A"/>
    <w:rsid w:val="0062061C"/>
    <w:rsid w:val="00621C73"/>
    <w:rsid w:val="00627247"/>
    <w:rsid w:val="00632E1B"/>
    <w:rsid w:val="00634626"/>
    <w:rsid w:val="00636520"/>
    <w:rsid w:val="0063732C"/>
    <w:rsid w:val="00637385"/>
    <w:rsid w:val="00642968"/>
    <w:rsid w:val="00645AAA"/>
    <w:rsid w:val="0064740B"/>
    <w:rsid w:val="006479DE"/>
    <w:rsid w:val="006524DA"/>
    <w:rsid w:val="0065469C"/>
    <w:rsid w:val="00656EC7"/>
    <w:rsid w:val="00657CE3"/>
    <w:rsid w:val="00665121"/>
    <w:rsid w:val="00665417"/>
    <w:rsid w:val="00667439"/>
    <w:rsid w:val="00667968"/>
    <w:rsid w:val="006708ED"/>
    <w:rsid w:val="0067188E"/>
    <w:rsid w:val="00674B9D"/>
    <w:rsid w:val="00680E92"/>
    <w:rsid w:val="006859A3"/>
    <w:rsid w:val="00686F93"/>
    <w:rsid w:val="00687740"/>
    <w:rsid w:val="006878C3"/>
    <w:rsid w:val="00691AC7"/>
    <w:rsid w:val="006958CE"/>
    <w:rsid w:val="006A2278"/>
    <w:rsid w:val="006A2976"/>
    <w:rsid w:val="006A3DA6"/>
    <w:rsid w:val="006A6BD6"/>
    <w:rsid w:val="006A70F5"/>
    <w:rsid w:val="006A72E9"/>
    <w:rsid w:val="006B062F"/>
    <w:rsid w:val="006B1F04"/>
    <w:rsid w:val="006C1226"/>
    <w:rsid w:val="006C2D75"/>
    <w:rsid w:val="006D0E28"/>
    <w:rsid w:val="006D14B0"/>
    <w:rsid w:val="006D287E"/>
    <w:rsid w:val="006D2A9E"/>
    <w:rsid w:val="006D49CF"/>
    <w:rsid w:val="006D5A36"/>
    <w:rsid w:val="006D5F3A"/>
    <w:rsid w:val="006E1A9D"/>
    <w:rsid w:val="006E213A"/>
    <w:rsid w:val="006E3B95"/>
    <w:rsid w:val="006E4BE2"/>
    <w:rsid w:val="006F1681"/>
    <w:rsid w:val="006F2C19"/>
    <w:rsid w:val="006F33DE"/>
    <w:rsid w:val="006F3CA3"/>
    <w:rsid w:val="006F6047"/>
    <w:rsid w:val="006F6816"/>
    <w:rsid w:val="00702134"/>
    <w:rsid w:val="0070317E"/>
    <w:rsid w:val="007057ED"/>
    <w:rsid w:val="00710E95"/>
    <w:rsid w:val="00714AFC"/>
    <w:rsid w:val="00717488"/>
    <w:rsid w:val="00721EAA"/>
    <w:rsid w:val="00722CD1"/>
    <w:rsid w:val="00724219"/>
    <w:rsid w:val="00724D90"/>
    <w:rsid w:val="0072582D"/>
    <w:rsid w:val="007320D8"/>
    <w:rsid w:val="0073587F"/>
    <w:rsid w:val="007359CD"/>
    <w:rsid w:val="00740856"/>
    <w:rsid w:val="00740870"/>
    <w:rsid w:val="0074115C"/>
    <w:rsid w:val="0074120E"/>
    <w:rsid w:val="00742B9F"/>
    <w:rsid w:val="0074409A"/>
    <w:rsid w:val="007460F8"/>
    <w:rsid w:val="0075008B"/>
    <w:rsid w:val="00750112"/>
    <w:rsid w:val="00751D0A"/>
    <w:rsid w:val="00752248"/>
    <w:rsid w:val="0075372E"/>
    <w:rsid w:val="00755C72"/>
    <w:rsid w:val="007579B4"/>
    <w:rsid w:val="007617E3"/>
    <w:rsid w:val="00765A9E"/>
    <w:rsid w:val="0077122F"/>
    <w:rsid w:val="00772AD2"/>
    <w:rsid w:val="00772C9A"/>
    <w:rsid w:val="00774579"/>
    <w:rsid w:val="00776938"/>
    <w:rsid w:val="00777239"/>
    <w:rsid w:val="007810C9"/>
    <w:rsid w:val="00781C2D"/>
    <w:rsid w:val="00782A2A"/>
    <w:rsid w:val="00787B7E"/>
    <w:rsid w:val="007935E1"/>
    <w:rsid w:val="00793B7B"/>
    <w:rsid w:val="007A124A"/>
    <w:rsid w:val="007A50F7"/>
    <w:rsid w:val="007A6F06"/>
    <w:rsid w:val="007A6F7E"/>
    <w:rsid w:val="007B22A8"/>
    <w:rsid w:val="007B263A"/>
    <w:rsid w:val="007B2834"/>
    <w:rsid w:val="007B6452"/>
    <w:rsid w:val="007C46DC"/>
    <w:rsid w:val="007C4D79"/>
    <w:rsid w:val="007C7F40"/>
    <w:rsid w:val="007D1964"/>
    <w:rsid w:val="007D4D17"/>
    <w:rsid w:val="007D6466"/>
    <w:rsid w:val="007E0426"/>
    <w:rsid w:val="007E78C5"/>
    <w:rsid w:val="007E7D8B"/>
    <w:rsid w:val="007F097B"/>
    <w:rsid w:val="007F2F24"/>
    <w:rsid w:val="007F4B17"/>
    <w:rsid w:val="0080115C"/>
    <w:rsid w:val="0080205F"/>
    <w:rsid w:val="00804F12"/>
    <w:rsid w:val="00805D64"/>
    <w:rsid w:val="00806CE5"/>
    <w:rsid w:val="00806EBB"/>
    <w:rsid w:val="008106F9"/>
    <w:rsid w:val="00811F4B"/>
    <w:rsid w:val="008125D9"/>
    <w:rsid w:val="00812998"/>
    <w:rsid w:val="0081318C"/>
    <w:rsid w:val="00815417"/>
    <w:rsid w:val="00816F7C"/>
    <w:rsid w:val="008212BA"/>
    <w:rsid w:val="00822127"/>
    <w:rsid w:val="008246E7"/>
    <w:rsid w:val="008257DF"/>
    <w:rsid w:val="00827585"/>
    <w:rsid w:val="00827881"/>
    <w:rsid w:val="00827C5D"/>
    <w:rsid w:val="00831773"/>
    <w:rsid w:val="00832395"/>
    <w:rsid w:val="00833552"/>
    <w:rsid w:val="00836ACF"/>
    <w:rsid w:val="00840F1D"/>
    <w:rsid w:val="00841D06"/>
    <w:rsid w:val="008456E8"/>
    <w:rsid w:val="008469AB"/>
    <w:rsid w:val="00850870"/>
    <w:rsid w:val="00851CA6"/>
    <w:rsid w:val="00855CF9"/>
    <w:rsid w:val="008568E2"/>
    <w:rsid w:val="00856AF2"/>
    <w:rsid w:val="0086077F"/>
    <w:rsid w:val="00862B70"/>
    <w:rsid w:val="00866287"/>
    <w:rsid w:val="00867C0E"/>
    <w:rsid w:val="008711E2"/>
    <w:rsid w:val="008746E6"/>
    <w:rsid w:val="008753CE"/>
    <w:rsid w:val="00880DDD"/>
    <w:rsid w:val="0088327F"/>
    <w:rsid w:val="00883341"/>
    <w:rsid w:val="00890402"/>
    <w:rsid w:val="00890432"/>
    <w:rsid w:val="008B4A91"/>
    <w:rsid w:val="008C2BF1"/>
    <w:rsid w:val="008C6C68"/>
    <w:rsid w:val="008D1BB5"/>
    <w:rsid w:val="008D6801"/>
    <w:rsid w:val="008D7EFA"/>
    <w:rsid w:val="008E31A7"/>
    <w:rsid w:val="008E4B36"/>
    <w:rsid w:val="008E5889"/>
    <w:rsid w:val="008F1102"/>
    <w:rsid w:val="008F3002"/>
    <w:rsid w:val="008F3F5A"/>
    <w:rsid w:val="008F6762"/>
    <w:rsid w:val="008F7BE3"/>
    <w:rsid w:val="00901A15"/>
    <w:rsid w:val="0090697C"/>
    <w:rsid w:val="00907549"/>
    <w:rsid w:val="00911320"/>
    <w:rsid w:val="0091146B"/>
    <w:rsid w:val="00911CFD"/>
    <w:rsid w:val="0091352C"/>
    <w:rsid w:val="00915026"/>
    <w:rsid w:val="00915F65"/>
    <w:rsid w:val="00923255"/>
    <w:rsid w:val="00923B10"/>
    <w:rsid w:val="009300D4"/>
    <w:rsid w:val="009316E9"/>
    <w:rsid w:val="00932D89"/>
    <w:rsid w:val="009351A6"/>
    <w:rsid w:val="00935C67"/>
    <w:rsid w:val="0094346B"/>
    <w:rsid w:val="00944BF7"/>
    <w:rsid w:val="00953AAA"/>
    <w:rsid w:val="00954493"/>
    <w:rsid w:val="00955317"/>
    <w:rsid w:val="00956B3C"/>
    <w:rsid w:val="00960338"/>
    <w:rsid w:val="0097246A"/>
    <w:rsid w:val="009867BF"/>
    <w:rsid w:val="0099237B"/>
    <w:rsid w:val="00993D97"/>
    <w:rsid w:val="00994527"/>
    <w:rsid w:val="00995D7F"/>
    <w:rsid w:val="009A1766"/>
    <w:rsid w:val="009A6CDF"/>
    <w:rsid w:val="009B0D7B"/>
    <w:rsid w:val="009B268E"/>
    <w:rsid w:val="009B2CC7"/>
    <w:rsid w:val="009B4D68"/>
    <w:rsid w:val="009B4F56"/>
    <w:rsid w:val="009B586D"/>
    <w:rsid w:val="009C0035"/>
    <w:rsid w:val="009D0D76"/>
    <w:rsid w:val="009D3B35"/>
    <w:rsid w:val="009E0CCC"/>
    <w:rsid w:val="009E575E"/>
    <w:rsid w:val="009E6C87"/>
    <w:rsid w:val="009F1187"/>
    <w:rsid w:val="009F1511"/>
    <w:rsid w:val="009F6A9C"/>
    <w:rsid w:val="00A01762"/>
    <w:rsid w:val="00A02B0D"/>
    <w:rsid w:val="00A02C9C"/>
    <w:rsid w:val="00A05CC0"/>
    <w:rsid w:val="00A10328"/>
    <w:rsid w:val="00A148D9"/>
    <w:rsid w:val="00A16DC6"/>
    <w:rsid w:val="00A20FE5"/>
    <w:rsid w:val="00A2104B"/>
    <w:rsid w:val="00A2348D"/>
    <w:rsid w:val="00A23EB9"/>
    <w:rsid w:val="00A2415C"/>
    <w:rsid w:val="00A247DB"/>
    <w:rsid w:val="00A24E61"/>
    <w:rsid w:val="00A27665"/>
    <w:rsid w:val="00A4437E"/>
    <w:rsid w:val="00A53FE5"/>
    <w:rsid w:val="00A54210"/>
    <w:rsid w:val="00A71352"/>
    <w:rsid w:val="00A77115"/>
    <w:rsid w:val="00A82D72"/>
    <w:rsid w:val="00A8317D"/>
    <w:rsid w:val="00A870B5"/>
    <w:rsid w:val="00A8761C"/>
    <w:rsid w:val="00A90CE7"/>
    <w:rsid w:val="00A94A2A"/>
    <w:rsid w:val="00A95E7F"/>
    <w:rsid w:val="00A97FB5"/>
    <w:rsid w:val="00AA0324"/>
    <w:rsid w:val="00AA0AE3"/>
    <w:rsid w:val="00AA1655"/>
    <w:rsid w:val="00AA4F8D"/>
    <w:rsid w:val="00AB0F95"/>
    <w:rsid w:val="00AB2223"/>
    <w:rsid w:val="00AB2347"/>
    <w:rsid w:val="00AB3C36"/>
    <w:rsid w:val="00AB63A9"/>
    <w:rsid w:val="00AB6FD8"/>
    <w:rsid w:val="00AC112B"/>
    <w:rsid w:val="00AD7002"/>
    <w:rsid w:val="00AD7F80"/>
    <w:rsid w:val="00AE0C6D"/>
    <w:rsid w:val="00AE10F0"/>
    <w:rsid w:val="00AE42F8"/>
    <w:rsid w:val="00AE4AD5"/>
    <w:rsid w:val="00AE6520"/>
    <w:rsid w:val="00AF1E8B"/>
    <w:rsid w:val="00AF343B"/>
    <w:rsid w:val="00AF7713"/>
    <w:rsid w:val="00B03F46"/>
    <w:rsid w:val="00B064B5"/>
    <w:rsid w:val="00B13DC4"/>
    <w:rsid w:val="00B147D3"/>
    <w:rsid w:val="00B159CF"/>
    <w:rsid w:val="00B15CD6"/>
    <w:rsid w:val="00B20806"/>
    <w:rsid w:val="00B20E6B"/>
    <w:rsid w:val="00B31AF7"/>
    <w:rsid w:val="00B34FEA"/>
    <w:rsid w:val="00B368C7"/>
    <w:rsid w:val="00B37806"/>
    <w:rsid w:val="00B41A02"/>
    <w:rsid w:val="00B43799"/>
    <w:rsid w:val="00B5102C"/>
    <w:rsid w:val="00B54349"/>
    <w:rsid w:val="00B56DDD"/>
    <w:rsid w:val="00B574E9"/>
    <w:rsid w:val="00B634AF"/>
    <w:rsid w:val="00B63F5D"/>
    <w:rsid w:val="00B656DD"/>
    <w:rsid w:val="00B658AF"/>
    <w:rsid w:val="00B66C09"/>
    <w:rsid w:val="00B66D76"/>
    <w:rsid w:val="00B70F81"/>
    <w:rsid w:val="00B71AC4"/>
    <w:rsid w:val="00B734AB"/>
    <w:rsid w:val="00B741E0"/>
    <w:rsid w:val="00B7505A"/>
    <w:rsid w:val="00B770B5"/>
    <w:rsid w:val="00B773FE"/>
    <w:rsid w:val="00B77CAA"/>
    <w:rsid w:val="00B82722"/>
    <w:rsid w:val="00B8321F"/>
    <w:rsid w:val="00B83E13"/>
    <w:rsid w:val="00B86D97"/>
    <w:rsid w:val="00B91EE6"/>
    <w:rsid w:val="00B94F49"/>
    <w:rsid w:val="00B97FD9"/>
    <w:rsid w:val="00BA1F9C"/>
    <w:rsid w:val="00BA4ABA"/>
    <w:rsid w:val="00BA58F0"/>
    <w:rsid w:val="00BB070F"/>
    <w:rsid w:val="00BB1414"/>
    <w:rsid w:val="00BB2CDC"/>
    <w:rsid w:val="00BB5D48"/>
    <w:rsid w:val="00BC0263"/>
    <w:rsid w:val="00BC2DFF"/>
    <w:rsid w:val="00BC4F5A"/>
    <w:rsid w:val="00BC5ACB"/>
    <w:rsid w:val="00BC7DC7"/>
    <w:rsid w:val="00BD0EC5"/>
    <w:rsid w:val="00BE0F1F"/>
    <w:rsid w:val="00BE5385"/>
    <w:rsid w:val="00BE6409"/>
    <w:rsid w:val="00BE7CF4"/>
    <w:rsid w:val="00BF08CF"/>
    <w:rsid w:val="00BF144D"/>
    <w:rsid w:val="00BF237A"/>
    <w:rsid w:val="00BF2533"/>
    <w:rsid w:val="00BF2A52"/>
    <w:rsid w:val="00BF3158"/>
    <w:rsid w:val="00BF38B4"/>
    <w:rsid w:val="00BF3A16"/>
    <w:rsid w:val="00BF5B3A"/>
    <w:rsid w:val="00C00C51"/>
    <w:rsid w:val="00C0211C"/>
    <w:rsid w:val="00C03132"/>
    <w:rsid w:val="00C04032"/>
    <w:rsid w:val="00C06C8D"/>
    <w:rsid w:val="00C139CA"/>
    <w:rsid w:val="00C1789B"/>
    <w:rsid w:val="00C2008B"/>
    <w:rsid w:val="00C225EB"/>
    <w:rsid w:val="00C24F65"/>
    <w:rsid w:val="00C260D4"/>
    <w:rsid w:val="00C30827"/>
    <w:rsid w:val="00C335A4"/>
    <w:rsid w:val="00C41856"/>
    <w:rsid w:val="00C42582"/>
    <w:rsid w:val="00C45753"/>
    <w:rsid w:val="00C4629F"/>
    <w:rsid w:val="00C51B76"/>
    <w:rsid w:val="00C647AD"/>
    <w:rsid w:val="00C64E59"/>
    <w:rsid w:val="00C659C0"/>
    <w:rsid w:val="00C671A8"/>
    <w:rsid w:val="00C709D0"/>
    <w:rsid w:val="00C77BF6"/>
    <w:rsid w:val="00C77FF9"/>
    <w:rsid w:val="00C805E1"/>
    <w:rsid w:val="00C81029"/>
    <w:rsid w:val="00C85851"/>
    <w:rsid w:val="00C86F40"/>
    <w:rsid w:val="00C8700A"/>
    <w:rsid w:val="00C92E2F"/>
    <w:rsid w:val="00C92EAD"/>
    <w:rsid w:val="00C93C1E"/>
    <w:rsid w:val="00C97829"/>
    <w:rsid w:val="00CA39C2"/>
    <w:rsid w:val="00CA3F38"/>
    <w:rsid w:val="00CA4B12"/>
    <w:rsid w:val="00CB6538"/>
    <w:rsid w:val="00CC10B9"/>
    <w:rsid w:val="00CC3A54"/>
    <w:rsid w:val="00CC6057"/>
    <w:rsid w:val="00CC6931"/>
    <w:rsid w:val="00CD3455"/>
    <w:rsid w:val="00CD3B84"/>
    <w:rsid w:val="00CD71CB"/>
    <w:rsid w:val="00CF1DD2"/>
    <w:rsid w:val="00CF25E4"/>
    <w:rsid w:val="00CF3F43"/>
    <w:rsid w:val="00CF4B9E"/>
    <w:rsid w:val="00CF60CC"/>
    <w:rsid w:val="00CF71A6"/>
    <w:rsid w:val="00D031EB"/>
    <w:rsid w:val="00D066A3"/>
    <w:rsid w:val="00D10F4D"/>
    <w:rsid w:val="00D14663"/>
    <w:rsid w:val="00D155EE"/>
    <w:rsid w:val="00D166E1"/>
    <w:rsid w:val="00D17920"/>
    <w:rsid w:val="00D2276B"/>
    <w:rsid w:val="00D22EE3"/>
    <w:rsid w:val="00D234E9"/>
    <w:rsid w:val="00D25016"/>
    <w:rsid w:val="00D30EA2"/>
    <w:rsid w:val="00D31A6B"/>
    <w:rsid w:val="00D334E7"/>
    <w:rsid w:val="00D36825"/>
    <w:rsid w:val="00D4127F"/>
    <w:rsid w:val="00D41868"/>
    <w:rsid w:val="00D41C50"/>
    <w:rsid w:val="00D428B0"/>
    <w:rsid w:val="00D43DAF"/>
    <w:rsid w:val="00D44579"/>
    <w:rsid w:val="00D44753"/>
    <w:rsid w:val="00D4488E"/>
    <w:rsid w:val="00D454D2"/>
    <w:rsid w:val="00D456C9"/>
    <w:rsid w:val="00D47870"/>
    <w:rsid w:val="00D503C6"/>
    <w:rsid w:val="00D504BB"/>
    <w:rsid w:val="00D52EA5"/>
    <w:rsid w:val="00D56282"/>
    <w:rsid w:val="00D56437"/>
    <w:rsid w:val="00D60C24"/>
    <w:rsid w:val="00D63298"/>
    <w:rsid w:val="00D65976"/>
    <w:rsid w:val="00D66927"/>
    <w:rsid w:val="00D7004E"/>
    <w:rsid w:val="00D71B9A"/>
    <w:rsid w:val="00D73472"/>
    <w:rsid w:val="00D74271"/>
    <w:rsid w:val="00D75043"/>
    <w:rsid w:val="00D757EE"/>
    <w:rsid w:val="00D76D8B"/>
    <w:rsid w:val="00D7779B"/>
    <w:rsid w:val="00D81D56"/>
    <w:rsid w:val="00D85BC6"/>
    <w:rsid w:val="00D87F88"/>
    <w:rsid w:val="00D9343A"/>
    <w:rsid w:val="00D94A91"/>
    <w:rsid w:val="00D94BC7"/>
    <w:rsid w:val="00DA0400"/>
    <w:rsid w:val="00DA7563"/>
    <w:rsid w:val="00DB12F8"/>
    <w:rsid w:val="00DB3C2D"/>
    <w:rsid w:val="00DC24DF"/>
    <w:rsid w:val="00DD1250"/>
    <w:rsid w:val="00DD1482"/>
    <w:rsid w:val="00DD1F8E"/>
    <w:rsid w:val="00DD410E"/>
    <w:rsid w:val="00DD48F8"/>
    <w:rsid w:val="00DD4EA6"/>
    <w:rsid w:val="00DD7056"/>
    <w:rsid w:val="00DD7BE9"/>
    <w:rsid w:val="00DE1B88"/>
    <w:rsid w:val="00DE4393"/>
    <w:rsid w:val="00DF2584"/>
    <w:rsid w:val="00DF3227"/>
    <w:rsid w:val="00DF3C20"/>
    <w:rsid w:val="00E01D2E"/>
    <w:rsid w:val="00E02243"/>
    <w:rsid w:val="00E04238"/>
    <w:rsid w:val="00E043E5"/>
    <w:rsid w:val="00E109A9"/>
    <w:rsid w:val="00E1269D"/>
    <w:rsid w:val="00E13802"/>
    <w:rsid w:val="00E13C2B"/>
    <w:rsid w:val="00E16F1F"/>
    <w:rsid w:val="00E1734B"/>
    <w:rsid w:val="00E22C57"/>
    <w:rsid w:val="00E22E17"/>
    <w:rsid w:val="00E2504C"/>
    <w:rsid w:val="00E27136"/>
    <w:rsid w:val="00E3315E"/>
    <w:rsid w:val="00E34699"/>
    <w:rsid w:val="00E37094"/>
    <w:rsid w:val="00E573D5"/>
    <w:rsid w:val="00E57CE8"/>
    <w:rsid w:val="00E632C4"/>
    <w:rsid w:val="00E70F3F"/>
    <w:rsid w:val="00E72261"/>
    <w:rsid w:val="00E74F1E"/>
    <w:rsid w:val="00E75231"/>
    <w:rsid w:val="00E773BF"/>
    <w:rsid w:val="00E82B57"/>
    <w:rsid w:val="00E82DCF"/>
    <w:rsid w:val="00E87729"/>
    <w:rsid w:val="00E96901"/>
    <w:rsid w:val="00EA21C5"/>
    <w:rsid w:val="00EA3F80"/>
    <w:rsid w:val="00EA5743"/>
    <w:rsid w:val="00EA6B5E"/>
    <w:rsid w:val="00EA763B"/>
    <w:rsid w:val="00EB12FF"/>
    <w:rsid w:val="00EB1590"/>
    <w:rsid w:val="00EB2171"/>
    <w:rsid w:val="00EB311A"/>
    <w:rsid w:val="00EB75ED"/>
    <w:rsid w:val="00EB7887"/>
    <w:rsid w:val="00EC02E2"/>
    <w:rsid w:val="00EC31BB"/>
    <w:rsid w:val="00EC4B0F"/>
    <w:rsid w:val="00ED0267"/>
    <w:rsid w:val="00ED1580"/>
    <w:rsid w:val="00ED2814"/>
    <w:rsid w:val="00ED43B8"/>
    <w:rsid w:val="00ED4940"/>
    <w:rsid w:val="00EE60AE"/>
    <w:rsid w:val="00EE67A1"/>
    <w:rsid w:val="00EF0F50"/>
    <w:rsid w:val="00EF43E2"/>
    <w:rsid w:val="00F02F03"/>
    <w:rsid w:val="00F10D16"/>
    <w:rsid w:val="00F1195F"/>
    <w:rsid w:val="00F144D3"/>
    <w:rsid w:val="00F1595F"/>
    <w:rsid w:val="00F237BA"/>
    <w:rsid w:val="00F239BA"/>
    <w:rsid w:val="00F23D5C"/>
    <w:rsid w:val="00F25114"/>
    <w:rsid w:val="00F25320"/>
    <w:rsid w:val="00F262E7"/>
    <w:rsid w:val="00F42538"/>
    <w:rsid w:val="00F42C01"/>
    <w:rsid w:val="00F4300A"/>
    <w:rsid w:val="00F50C2A"/>
    <w:rsid w:val="00F53929"/>
    <w:rsid w:val="00F549DD"/>
    <w:rsid w:val="00F550CA"/>
    <w:rsid w:val="00F55889"/>
    <w:rsid w:val="00F600E1"/>
    <w:rsid w:val="00F637D2"/>
    <w:rsid w:val="00F643AB"/>
    <w:rsid w:val="00F66A8A"/>
    <w:rsid w:val="00F7174D"/>
    <w:rsid w:val="00F71E86"/>
    <w:rsid w:val="00F75D0D"/>
    <w:rsid w:val="00F810ED"/>
    <w:rsid w:val="00F86A5C"/>
    <w:rsid w:val="00F87F75"/>
    <w:rsid w:val="00F9085B"/>
    <w:rsid w:val="00F90EAD"/>
    <w:rsid w:val="00F922D6"/>
    <w:rsid w:val="00FA3EAB"/>
    <w:rsid w:val="00FA4056"/>
    <w:rsid w:val="00FA7664"/>
    <w:rsid w:val="00FA7DF7"/>
    <w:rsid w:val="00FB38B5"/>
    <w:rsid w:val="00FB3C36"/>
    <w:rsid w:val="00FB5662"/>
    <w:rsid w:val="00FB6799"/>
    <w:rsid w:val="00FC1542"/>
    <w:rsid w:val="00FC3651"/>
    <w:rsid w:val="00FC5357"/>
    <w:rsid w:val="00FC5BC9"/>
    <w:rsid w:val="00FC65EF"/>
    <w:rsid w:val="00FC6687"/>
    <w:rsid w:val="00FC6A22"/>
    <w:rsid w:val="00FD0996"/>
    <w:rsid w:val="00FD47E6"/>
    <w:rsid w:val="00FD5C97"/>
    <w:rsid w:val="00FD6E69"/>
    <w:rsid w:val="00FD7F5D"/>
    <w:rsid w:val="00FE0841"/>
    <w:rsid w:val="00FE0A43"/>
    <w:rsid w:val="00FE4CD2"/>
    <w:rsid w:val="1CE4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D2963"/>
  <w15:chartTrackingRefBased/>
  <w15:docId w15:val="{2613EECF-762C-0F45-88C6-6FE380AE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B87"/>
    <w:rPr>
      <w:rFonts w:ascii="Arial" w:hAnsi="Arial"/>
      <w:sz w:val="22"/>
      <w:szCs w:val="24"/>
    </w:rPr>
  </w:style>
  <w:style w:type="paragraph" w:styleId="Heading1">
    <w:name w:val="heading 1"/>
    <w:basedOn w:val="Normal"/>
    <w:next w:val="Normal"/>
    <w:link w:val="Heading1Char"/>
    <w:qFormat/>
    <w:rsid w:val="00CB6538"/>
    <w:pPr>
      <w:keepNext/>
      <w:numPr>
        <w:numId w:val="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B6538"/>
    <w:pPr>
      <w:keepNext/>
      <w:numPr>
        <w:ilvl w:val="1"/>
        <w:numId w:val="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B6538"/>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CB653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CB653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B653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qFormat/>
    <w:rsid w:val="00CB6538"/>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qFormat/>
    <w:rsid w:val="00CB6538"/>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qFormat/>
    <w:rsid w:val="00CB6538"/>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998"/>
    <w:rPr>
      <w:color w:val="0000FF"/>
      <w:u w:val="single"/>
    </w:rPr>
  </w:style>
  <w:style w:type="character" w:styleId="FollowedHyperlink">
    <w:name w:val="FollowedHyperlink"/>
    <w:rsid w:val="00812998"/>
    <w:rPr>
      <w:color w:val="800080"/>
      <w:u w:val="single"/>
    </w:rPr>
  </w:style>
  <w:style w:type="character" w:customStyle="1" w:styleId="FootnoteTextChar">
    <w:name w:val="Footnote Text Char"/>
    <w:link w:val="FootnoteText"/>
    <w:semiHidden/>
    <w:locked/>
    <w:rsid w:val="00812998"/>
    <w:rPr>
      <w:rFonts w:ascii="Arial" w:hAnsi="Arial"/>
      <w:lang w:bidi="ar-SA"/>
    </w:rPr>
  </w:style>
  <w:style w:type="paragraph" w:styleId="FootnoteText">
    <w:name w:val="footnote text"/>
    <w:basedOn w:val="Normal"/>
    <w:link w:val="FootnoteTextChar"/>
    <w:semiHidden/>
    <w:rsid w:val="00812998"/>
    <w:rPr>
      <w:sz w:val="20"/>
      <w:szCs w:val="20"/>
    </w:rPr>
  </w:style>
  <w:style w:type="character" w:customStyle="1" w:styleId="CommentTextChar">
    <w:name w:val="Comment Text Char"/>
    <w:link w:val="CommentText"/>
    <w:locked/>
    <w:rsid w:val="00812998"/>
    <w:rPr>
      <w:rFonts w:ascii="Arial" w:hAnsi="Arial"/>
      <w:lang w:bidi="ar-SA"/>
    </w:rPr>
  </w:style>
  <w:style w:type="paragraph" w:styleId="CommentText">
    <w:name w:val="annotation text"/>
    <w:basedOn w:val="Normal"/>
    <w:link w:val="CommentTextChar"/>
    <w:rsid w:val="00812998"/>
    <w:rPr>
      <w:sz w:val="20"/>
      <w:szCs w:val="20"/>
    </w:rPr>
  </w:style>
  <w:style w:type="character" w:customStyle="1" w:styleId="HeaderChar">
    <w:name w:val="Header Char"/>
    <w:link w:val="Header"/>
    <w:locked/>
    <w:rsid w:val="00812998"/>
    <w:rPr>
      <w:rFonts w:ascii="Arial" w:hAnsi="Arial"/>
      <w:sz w:val="22"/>
      <w:szCs w:val="24"/>
      <w:lang w:bidi="ar-SA"/>
    </w:rPr>
  </w:style>
  <w:style w:type="paragraph" w:styleId="Header">
    <w:name w:val="header"/>
    <w:basedOn w:val="Normal"/>
    <w:link w:val="HeaderChar"/>
    <w:rsid w:val="00812998"/>
    <w:pPr>
      <w:tabs>
        <w:tab w:val="center" w:pos="4153"/>
        <w:tab w:val="right" w:pos="8306"/>
      </w:tabs>
    </w:pPr>
  </w:style>
  <w:style w:type="paragraph" w:styleId="ListBullet">
    <w:name w:val="List Bullet"/>
    <w:basedOn w:val="Normal"/>
    <w:rsid w:val="00812998"/>
    <w:pPr>
      <w:numPr>
        <w:numId w:val="1"/>
      </w:numPr>
    </w:pPr>
  </w:style>
  <w:style w:type="character" w:customStyle="1" w:styleId="CommentSubjectChar">
    <w:name w:val="Comment Subject Char"/>
    <w:link w:val="CommentSubject"/>
    <w:semiHidden/>
    <w:locked/>
    <w:rsid w:val="00812998"/>
    <w:rPr>
      <w:rFonts w:ascii="Arial" w:hAnsi="Arial" w:cs="Arial" w:hint="default"/>
      <w:b/>
      <w:bCs/>
      <w:lang w:bidi="ar-SA"/>
    </w:rPr>
  </w:style>
  <w:style w:type="character" w:customStyle="1" w:styleId="CommentTextChar1">
    <w:name w:val="Comment Text Char1"/>
    <w:semiHidden/>
    <w:rsid w:val="00812998"/>
    <w:rPr>
      <w:rFonts w:ascii="Arial" w:hAnsi="Arial" w:cs="Arial" w:hint="default"/>
    </w:rPr>
  </w:style>
  <w:style w:type="paragraph" w:styleId="CommentSubject">
    <w:name w:val="annotation subject"/>
    <w:basedOn w:val="CommentText"/>
    <w:next w:val="CommentText"/>
    <w:link w:val="CommentSubjectChar"/>
    <w:semiHidden/>
    <w:rsid w:val="00812998"/>
    <w:rPr>
      <w:rFonts w:cs="Arial"/>
      <w:b/>
      <w:bCs/>
    </w:rPr>
  </w:style>
  <w:style w:type="character" w:customStyle="1" w:styleId="BalloonTextChar">
    <w:name w:val="Balloon Text Char"/>
    <w:link w:val="BalloonText"/>
    <w:semiHidden/>
    <w:locked/>
    <w:rsid w:val="00812998"/>
    <w:rPr>
      <w:rFonts w:ascii="Tahoma" w:hAnsi="Tahoma"/>
      <w:sz w:val="16"/>
      <w:szCs w:val="16"/>
      <w:lang w:bidi="ar-SA"/>
    </w:rPr>
  </w:style>
  <w:style w:type="paragraph" w:styleId="BalloonText">
    <w:name w:val="Balloon Text"/>
    <w:basedOn w:val="Normal"/>
    <w:link w:val="BalloonTextChar"/>
    <w:semiHidden/>
    <w:rsid w:val="00812998"/>
    <w:rPr>
      <w:rFonts w:ascii="Tahoma" w:hAnsi="Tahoma"/>
      <w:sz w:val="16"/>
      <w:szCs w:val="16"/>
    </w:rPr>
  </w:style>
  <w:style w:type="paragraph" w:customStyle="1" w:styleId="msolistparagraph0">
    <w:name w:val="msolistparagraph"/>
    <w:basedOn w:val="Normal"/>
    <w:rsid w:val="00812998"/>
    <w:pPr>
      <w:ind w:left="720"/>
      <w:contextualSpacing/>
    </w:pPr>
  </w:style>
  <w:style w:type="character" w:styleId="FootnoteReference">
    <w:name w:val="footnote reference"/>
    <w:semiHidden/>
    <w:rsid w:val="00812998"/>
    <w:rPr>
      <w:vertAlign w:val="superscript"/>
    </w:rPr>
  </w:style>
  <w:style w:type="character" w:styleId="CommentReference">
    <w:name w:val="annotation reference"/>
    <w:rsid w:val="00812998"/>
    <w:rPr>
      <w:sz w:val="16"/>
    </w:rPr>
  </w:style>
  <w:style w:type="character" w:customStyle="1" w:styleId="a-size-large">
    <w:name w:val="a-size-large"/>
    <w:rsid w:val="00812998"/>
    <w:rPr>
      <w:rFonts w:ascii="Times New Roman" w:hAnsi="Times New Roman" w:cs="Times New Roman" w:hint="default"/>
    </w:rPr>
  </w:style>
  <w:style w:type="table" w:styleId="TableGrid">
    <w:name w:val="Table Grid"/>
    <w:basedOn w:val="TableNormal"/>
    <w:rsid w:val="008129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357"/>
    <w:rPr>
      <w:rFonts w:ascii="Arial" w:hAnsi="Arial"/>
      <w:sz w:val="22"/>
      <w:szCs w:val="24"/>
    </w:rPr>
  </w:style>
  <w:style w:type="character" w:customStyle="1" w:styleId="UnresolvedMention1">
    <w:name w:val="Unresolved Mention1"/>
    <w:uiPriority w:val="99"/>
    <w:semiHidden/>
    <w:unhideWhenUsed/>
    <w:rsid w:val="00D31A6B"/>
    <w:rPr>
      <w:color w:val="605E5C"/>
      <w:shd w:val="clear" w:color="auto" w:fill="E1DFDD"/>
    </w:rPr>
  </w:style>
  <w:style w:type="character" w:customStyle="1" w:styleId="Heading1Char">
    <w:name w:val="Heading 1 Char"/>
    <w:link w:val="Heading1"/>
    <w:rsid w:val="00CB6538"/>
    <w:rPr>
      <w:rFonts w:ascii="Calibri Light" w:hAnsi="Calibri Light"/>
      <w:b/>
      <w:bCs/>
      <w:kern w:val="32"/>
      <w:sz w:val="32"/>
      <w:szCs w:val="32"/>
    </w:rPr>
  </w:style>
  <w:style w:type="character" w:customStyle="1" w:styleId="Heading2Char">
    <w:name w:val="Heading 2 Char"/>
    <w:link w:val="Heading2"/>
    <w:rsid w:val="00CB6538"/>
    <w:rPr>
      <w:rFonts w:ascii="Calibri Light" w:hAnsi="Calibri Light"/>
      <w:b/>
      <w:bCs/>
      <w:i/>
      <w:iCs/>
      <w:sz w:val="28"/>
      <w:szCs w:val="28"/>
    </w:rPr>
  </w:style>
  <w:style w:type="character" w:customStyle="1" w:styleId="Heading3Char">
    <w:name w:val="Heading 3 Char"/>
    <w:link w:val="Heading3"/>
    <w:rsid w:val="00CB6538"/>
    <w:rPr>
      <w:rFonts w:ascii="Calibri Light" w:hAnsi="Calibri Light"/>
      <w:b/>
      <w:bCs/>
      <w:sz w:val="26"/>
      <w:szCs w:val="26"/>
    </w:rPr>
  </w:style>
  <w:style w:type="character" w:customStyle="1" w:styleId="Heading4Char">
    <w:name w:val="Heading 4 Char"/>
    <w:link w:val="Heading4"/>
    <w:rsid w:val="00CB6538"/>
    <w:rPr>
      <w:rFonts w:ascii="Calibri" w:hAnsi="Calibri"/>
      <w:b/>
      <w:bCs/>
      <w:sz w:val="28"/>
      <w:szCs w:val="28"/>
    </w:rPr>
  </w:style>
  <w:style w:type="character" w:customStyle="1" w:styleId="Heading5Char">
    <w:name w:val="Heading 5 Char"/>
    <w:link w:val="Heading5"/>
    <w:rsid w:val="00CB6538"/>
    <w:rPr>
      <w:rFonts w:ascii="Calibri" w:hAnsi="Calibri"/>
      <w:b/>
      <w:bCs/>
      <w:i/>
      <w:iCs/>
      <w:sz w:val="26"/>
      <w:szCs w:val="26"/>
    </w:rPr>
  </w:style>
  <w:style w:type="character" w:customStyle="1" w:styleId="Heading6Char">
    <w:name w:val="Heading 6 Char"/>
    <w:link w:val="Heading6"/>
    <w:rsid w:val="00CB6538"/>
    <w:rPr>
      <w:rFonts w:ascii="Calibri" w:hAnsi="Calibri"/>
      <w:b/>
      <w:bCs/>
      <w:sz w:val="22"/>
      <w:szCs w:val="22"/>
    </w:rPr>
  </w:style>
  <w:style w:type="character" w:customStyle="1" w:styleId="Heading7Char">
    <w:name w:val="Heading 7 Char"/>
    <w:link w:val="Heading7"/>
    <w:rsid w:val="00CB6538"/>
    <w:rPr>
      <w:rFonts w:ascii="Calibri" w:hAnsi="Calibri"/>
      <w:sz w:val="24"/>
      <w:szCs w:val="24"/>
    </w:rPr>
  </w:style>
  <w:style w:type="character" w:customStyle="1" w:styleId="Heading8Char">
    <w:name w:val="Heading 8 Char"/>
    <w:link w:val="Heading8"/>
    <w:rsid w:val="00CB6538"/>
    <w:rPr>
      <w:rFonts w:ascii="Calibri" w:hAnsi="Calibri"/>
      <w:i/>
      <w:iCs/>
      <w:sz w:val="24"/>
      <w:szCs w:val="24"/>
    </w:rPr>
  </w:style>
  <w:style w:type="character" w:customStyle="1" w:styleId="Heading9Char">
    <w:name w:val="Heading 9 Char"/>
    <w:link w:val="Heading9"/>
    <w:rsid w:val="00CB6538"/>
    <w:rPr>
      <w:rFonts w:ascii="Calibri Light" w:hAnsi="Calibri Light"/>
      <w:sz w:val="22"/>
      <w:szCs w:val="22"/>
    </w:rPr>
  </w:style>
  <w:style w:type="paragraph" w:customStyle="1" w:styleId="Blue10outlinenumbered">
    <w:name w:val="Blue 10 outline numbered"/>
    <w:basedOn w:val="Normal"/>
    <w:qFormat/>
    <w:rsid w:val="00923255"/>
    <w:pPr>
      <w:numPr>
        <w:numId w:val="5"/>
      </w:numPr>
      <w:spacing w:before="60" w:after="60"/>
    </w:pPr>
    <w:rPr>
      <w:color w:val="0000FF"/>
      <w:sz w:val="20"/>
    </w:rPr>
  </w:style>
  <w:style w:type="character" w:styleId="PageNumber">
    <w:name w:val="page number"/>
    <w:basedOn w:val="DefaultParagraphFont"/>
    <w:rsid w:val="006F33DE"/>
  </w:style>
  <w:style w:type="paragraph" w:styleId="Footer">
    <w:name w:val="footer"/>
    <w:basedOn w:val="Normal"/>
    <w:link w:val="FooterChar"/>
    <w:rsid w:val="0077122F"/>
    <w:pPr>
      <w:tabs>
        <w:tab w:val="center" w:pos="4680"/>
        <w:tab w:val="right" w:pos="9360"/>
      </w:tabs>
    </w:pPr>
  </w:style>
  <w:style w:type="character" w:customStyle="1" w:styleId="FooterChar">
    <w:name w:val="Footer Char"/>
    <w:link w:val="Footer"/>
    <w:rsid w:val="0077122F"/>
    <w:rPr>
      <w:rFonts w:ascii="Arial" w:hAnsi="Arial"/>
      <w:sz w:val="22"/>
      <w:szCs w:val="24"/>
      <w:lang w:eastAsia="en-GB"/>
    </w:rPr>
  </w:style>
  <w:style w:type="paragraph" w:styleId="ListParagraph">
    <w:name w:val="List Paragraph"/>
    <w:basedOn w:val="Normal"/>
    <w:uiPriority w:val="34"/>
    <w:qFormat/>
    <w:rsid w:val="008D1BB5"/>
    <w:pPr>
      <w:ind w:left="720"/>
    </w:pPr>
  </w:style>
  <w:style w:type="character" w:styleId="UnresolvedMention">
    <w:name w:val="Unresolved Mention"/>
    <w:basedOn w:val="DefaultParagraphFont"/>
    <w:uiPriority w:val="99"/>
    <w:semiHidden/>
    <w:unhideWhenUsed/>
    <w:rsid w:val="00A2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351908">
      <w:bodyDiv w:val="1"/>
      <w:marLeft w:val="0"/>
      <w:marRight w:val="0"/>
      <w:marTop w:val="0"/>
      <w:marBottom w:val="0"/>
      <w:divBdr>
        <w:top w:val="none" w:sz="0" w:space="0" w:color="auto"/>
        <w:left w:val="none" w:sz="0" w:space="0" w:color="auto"/>
        <w:bottom w:val="none" w:sz="0" w:space="0" w:color="auto"/>
        <w:right w:val="none" w:sz="0" w:space="0" w:color="auto"/>
      </w:divBdr>
    </w:div>
    <w:div w:id="1170758635">
      <w:bodyDiv w:val="1"/>
      <w:marLeft w:val="0"/>
      <w:marRight w:val="0"/>
      <w:marTop w:val="0"/>
      <w:marBottom w:val="0"/>
      <w:divBdr>
        <w:top w:val="none" w:sz="0" w:space="0" w:color="auto"/>
        <w:left w:val="none" w:sz="0" w:space="0" w:color="auto"/>
        <w:bottom w:val="none" w:sz="0" w:space="0" w:color="auto"/>
        <w:right w:val="none" w:sz="0" w:space="0" w:color="auto"/>
      </w:divBdr>
    </w:div>
    <w:div w:id="1197112225">
      <w:bodyDiv w:val="1"/>
      <w:marLeft w:val="0"/>
      <w:marRight w:val="0"/>
      <w:marTop w:val="0"/>
      <w:marBottom w:val="0"/>
      <w:divBdr>
        <w:top w:val="none" w:sz="0" w:space="0" w:color="auto"/>
        <w:left w:val="none" w:sz="0" w:space="0" w:color="auto"/>
        <w:bottom w:val="none" w:sz="0" w:space="0" w:color="auto"/>
        <w:right w:val="none" w:sz="0" w:space="0" w:color="auto"/>
      </w:divBdr>
    </w:div>
    <w:div w:id="1365327437">
      <w:bodyDiv w:val="1"/>
      <w:marLeft w:val="0"/>
      <w:marRight w:val="0"/>
      <w:marTop w:val="0"/>
      <w:marBottom w:val="0"/>
      <w:divBdr>
        <w:top w:val="none" w:sz="0" w:space="0" w:color="auto"/>
        <w:left w:val="none" w:sz="0" w:space="0" w:color="auto"/>
        <w:bottom w:val="none" w:sz="0" w:space="0" w:color="auto"/>
        <w:right w:val="none" w:sz="0" w:space="0" w:color="auto"/>
      </w:divBdr>
    </w:div>
    <w:div w:id="1416056267">
      <w:bodyDiv w:val="1"/>
      <w:marLeft w:val="0"/>
      <w:marRight w:val="0"/>
      <w:marTop w:val="0"/>
      <w:marBottom w:val="0"/>
      <w:divBdr>
        <w:top w:val="none" w:sz="0" w:space="0" w:color="auto"/>
        <w:left w:val="none" w:sz="0" w:space="0" w:color="auto"/>
        <w:bottom w:val="none" w:sz="0" w:space="0" w:color="auto"/>
        <w:right w:val="none" w:sz="0" w:space="0" w:color="auto"/>
      </w:divBdr>
    </w:div>
    <w:div w:id="18657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warenessmysteryvalue.org/wp-content/uploads/2021/04/REL-2091U-Res2-Links-for-festival-research.pdf" TargetMode="External"/><Relationship Id="rId18" Type="http://schemas.openxmlformats.org/officeDocument/2006/relationships/hyperlink" Target="http://awarenessmysteryvalue.org/wp-content/uploads/2021/04/REL-2091U-Res4-Teachings-matching-activity.docx" TargetMode="External"/><Relationship Id="rId26" Type="http://schemas.openxmlformats.org/officeDocument/2006/relationships/hyperlink" Target="https://www.youtube.com/watch?v=5WsWouCsbaQ" TargetMode="External"/><Relationship Id="rId21" Type="http://schemas.openxmlformats.org/officeDocument/2006/relationships/hyperlink" Target="https://sandfordawards.org.uk/awards-2020/" TargetMode="External"/><Relationship Id="rId34" Type="http://schemas.openxmlformats.org/officeDocument/2006/relationships/footer" Target="footer1.xml"/><Relationship Id="rId7" Type="http://schemas.openxmlformats.org/officeDocument/2006/relationships/hyperlink" Target="http://www.reonline.org.uk/knowing/big-ideas-into-practice/" TargetMode="External"/><Relationship Id="rId12" Type="http://schemas.openxmlformats.org/officeDocument/2006/relationships/hyperlink" Target="https://www.euronews.com/2020/07/31/interactive-see-how-covid-19-has-dramatically-changed-hajj-pilgrimage" TargetMode="External"/><Relationship Id="rId17" Type="http://schemas.openxmlformats.org/officeDocument/2006/relationships/hyperlink" Target="https://understandinghumanism.org.uk/school-speakers/" TargetMode="External"/><Relationship Id="rId25" Type="http://schemas.openxmlformats.org/officeDocument/2006/relationships/hyperlink" Target="https://classroom.thenational.academy/assemblie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understandinghumanism.org.uk/films/how-can-we-know-what-is-right-and-wrong/" TargetMode="External"/><Relationship Id="rId20" Type="http://schemas.openxmlformats.org/officeDocument/2006/relationships/hyperlink" Target="https://www.bbc.co.uk/teach/class-clips-video/religious-education-ks2-my-life-my-religion-prayer-in-islam/zjndxyc" TargetMode="External"/><Relationship Id="rId29" Type="http://schemas.openxmlformats.org/officeDocument/2006/relationships/hyperlink" Target="http://awarenessmysteryvalue.org/wp-content/uploads/2021/04/REL-2091U-Res5-Presentation-planning-she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religious-education-ks2-my-life-my-religion-muslim-pilgrimage-hajj/zndfcqt" TargetMode="External"/><Relationship Id="rId24" Type="http://schemas.openxmlformats.org/officeDocument/2006/relationships/hyperlink" Target="https://www.youtube.com/watch?v=5WsWouCsbaQ"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derstandinghumanism.org.uk/perspectives/" TargetMode="External"/><Relationship Id="rId23" Type="http://schemas.openxmlformats.org/officeDocument/2006/relationships/hyperlink" Target="https://metro.co.uk/2020/04/01/people-recreating-famous-artworks-viral-challenge-12477755" TargetMode="External"/><Relationship Id="rId28" Type="http://schemas.openxmlformats.org/officeDocument/2006/relationships/hyperlink" Target="https://www.youtube.com/watch?v=tCVzaDGx5DM" TargetMode="External"/><Relationship Id="rId36" Type="http://schemas.openxmlformats.org/officeDocument/2006/relationships/fontTable" Target="fontTable.xml"/><Relationship Id="rId10" Type="http://schemas.openxmlformats.org/officeDocument/2006/relationships/hyperlink" Target="http://awarenessmysteryvalue.org/wp-content/uploads/2021/04/REL-2091U-Res1a-SEND-tweets.docx" TargetMode="External"/><Relationship Id="rId19" Type="http://schemas.openxmlformats.org/officeDocument/2006/relationships/hyperlink" Target="https://www.bbc.co.uk/teach/class-clips-video/religious-studies-ks2-christian-prayer/zbjv92p" TargetMode="External"/><Relationship Id="rId31" Type="http://schemas.openxmlformats.org/officeDocument/2006/relationships/hyperlink" Target="https://www.natre.org.uk/about-natre/projects/spirited-arts/spirited-arts-gallery/2020/music-is-inspiration/" TargetMode="External"/><Relationship Id="rId4" Type="http://schemas.openxmlformats.org/officeDocument/2006/relationships/webSettings" Target="webSettings.xml"/><Relationship Id="rId9" Type="http://schemas.openxmlformats.org/officeDocument/2006/relationships/hyperlink" Target="http://awarenessmysteryvalue.org/wp-content/uploads/2021/04/REL-2091U-Res1-Tweet-template.pdf" TargetMode="External"/><Relationship Id="rId14" Type="http://schemas.openxmlformats.org/officeDocument/2006/relationships/hyperlink" Target="http://awarenessmysteryvalue.org/wp-content/uploads/2021/04/REL-2091U-Res3-Venn-diagram-emplate.pdf" TargetMode="External"/><Relationship Id="rId22" Type="http://schemas.openxmlformats.org/officeDocument/2006/relationships/hyperlink" Target="https://www.charliemackesy.com/" TargetMode="External"/><Relationship Id="rId27" Type="http://schemas.openxmlformats.org/officeDocument/2006/relationships/hyperlink" Target="https://www.youtube.com/watch?v=yvHxUxjaboE" TargetMode="External"/><Relationship Id="rId30" Type="http://schemas.openxmlformats.org/officeDocument/2006/relationships/hyperlink" Target="https://www.natre.org.uk/about-natre/projects/spirited-arts/spirited-arts-gallery/2020/collage-of-inspiration/" TargetMode="External"/><Relationship Id="rId35" Type="http://schemas.openxmlformats.org/officeDocument/2006/relationships/footer" Target="footer2.xml"/><Relationship Id="rId8" Type="http://schemas.openxmlformats.org/officeDocument/2006/relationships/hyperlink" Target="https://www.bbc.co.uk/newsround/4407470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Barbara Wintersgill</dc:creator>
  <cp:keywords/>
  <dc:description/>
  <cp:lastModifiedBy>Dave Francis</cp:lastModifiedBy>
  <cp:revision>2</cp:revision>
  <dcterms:created xsi:type="dcterms:W3CDTF">2021-07-02T11:08:00Z</dcterms:created>
  <dcterms:modified xsi:type="dcterms:W3CDTF">2021-07-02T11:08:00Z</dcterms:modified>
</cp:coreProperties>
</file>