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012B" w14:textId="77777777" w:rsidR="008A1E2B" w:rsidRPr="00771189" w:rsidRDefault="008A1E2B" w:rsidP="008A1E2B">
      <w:pPr>
        <w:spacing w:after="120"/>
        <w:jc w:val="center"/>
        <w:rPr>
          <w:rFonts w:ascii="Arial" w:hAnsi="Arial" w:cs="Arial"/>
          <w:b/>
        </w:rPr>
      </w:pPr>
      <w:r w:rsidRPr="00771189">
        <w:rPr>
          <w:rFonts w:ascii="Arial" w:hAnsi="Arial" w:cs="Arial"/>
          <w:b/>
        </w:rPr>
        <w:t>Awareness, Mystery and Value (AMV) 2011</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8A1E2B" w:rsidRPr="00771189" w14:paraId="6FD9E37B" w14:textId="77777777">
        <w:trPr>
          <w:jc w:val="center"/>
        </w:trPr>
        <w:tc>
          <w:tcPr>
            <w:tcW w:w="15480" w:type="dxa"/>
          </w:tcPr>
          <w:p w14:paraId="026FA8DC" w14:textId="77777777" w:rsidR="008A1E2B" w:rsidRPr="00771189" w:rsidRDefault="008A1E2B" w:rsidP="008A1E2B">
            <w:pPr>
              <w:spacing w:before="60" w:after="60"/>
              <w:jc w:val="center"/>
              <w:rPr>
                <w:rFonts w:ascii="Arial" w:hAnsi="Arial" w:cs="Arial"/>
                <w:b/>
              </w:rPr>
            </w:pPr>
            <w:r w:rsidRPr="00771189">
              <w:rPr>
                <w:rFonts w:ascii="Arial" w:hAnsi="Arial" w:cs="Arial"/>
                <w:b/>
              </w:rPr>
              <w:t>Key Stage 3 Unit 3: What are the answers to life’s big questions? [C&amp;F – Areas of Enquiry]</w:t>
            </w:r>
          </w:p>
          <w:p w14:paraId="10AD9FD8" w14:textId="77777777" w:rsidR="008A1E2B" w:rsidRPr="00771189" w:rsidRDefault="008A1E2B" w:rsidP="008A1E2B">
            <w:pPr>
              <w:spacing w:before="60" w:after="60"/>
              <w:jc w:val="center"/>
              <w:rPr>
                <w:rFonts w:ascii="Arial" w:hAnsi="Arial" w:cs="Arial"/>
                <w:b/>
              </w:rPr>
            </w:pPr>
            <w:r w:rsidRPr="00771189">
              <w:rPr>
                <w:rFonts w:ascii="Arial" w:hAnsi="Arial" w:cs="Arial"/>
                <w:b/>
                <w:bCs/>
              </w:rPr>
              <w:t>This unit explores Freedom through the Rastafari Religion</w:t>
            </w:r>
          </w:p>
        </w:tc>
      </w:tr>
      <w:tr w:rsidR="008A1E2B" w:rsidRPr="00771189" w14:paraId="3D021240" w14:textId="77777777">
        <w:trPr>
          <w:jc w:val="center"/>
        </w:trPr>
        <w:tc>
          <w:tcPr>
            <w:tcW w:w="15480" w:type="dxa"/>
          </w:tcPr>
          <w:p w14:paraId="14F8D781" w14:textId="77777777" w:rsidR="008A1E2B" w:rsidRPr="00771189" w:rsidRDefault="008A1E2B" w:rsidP="008A1E2B">
            <w:pPr>
              <w:spacing w:before="60" w:after="60"/>
              <w:rPr>
                <w:rFonts w:ascii="Arial" w:hAnsi="Arial" w:cs="Arial"/>
                <w:b/>
              </w:rPr>
            </w:pPr>
            <w:r w:rsidRPr="00771189">
              <w:rPr>
                <w:rFonts w:ascii="Arial" w:hAnsi="Arial" w:cs="Arial"/>
                <w:b/>
              </w:rPr>
              <w:t>About this example</w:t>
            </w:r>
          </w:p>
          <w:p w14:paraId="2970200B" w14:textId="77777777" w:rsidR="008A1E2B" w:rsidRPr="00771189" w:rsidRDefault="008A1E2B" w:rsidP="008A1E2B">
            <w:pPr>
              <w:rPr>
                <w:rFonts w:ascii="Arial" w:hAnsi="Arial" w:cs="Arial"/>
              </w:rPr>
            </w:pPr>
            <w:r w:rsidRPr="00771189">
              <w:rPr>
                <w:rFonts w:ascii="Arial" w:hAnsi="Arial" w:cs="Arial"/>
              </w:rPr>
              <w:t xml:space="preserve">This example, written by Esther Messinger (of Fairfield High School in Bristol) is intended to be taught as a programme of learning to introduce students to a religion which is prominent within Bristol. The programme of learning was written in consultation with a local Rastafarian, Ras </w:t>
            </w:r>
            <w:proofErr w:type="spellStart"/>
            <w:r w:rsidRPr="00771189">
              <w:rPr>
                <w:rFonts w:ascii="Arial" w:hAnsi="Arial" w:cs="Arial"/>
              </w:rPr>
              <w:t>Bandelle</w:t>
            </w:r>
            <w:proofErr w:type="spellEnd"/>
            <w:r w:rsidRPr="00771189">
              <w:rPr>
                <w:rFonts w:ascii="Arial" w:hAnsi="Arial" w:cs="Arial"/>
              </w:rPr>
              <w:t xml:space="preserve"> from the Rastafarian Cultural Resource Centre 136 Grosvenor Road, St Pauls. It was written for Year 8 students after a request was made through a student voice survey. With a final task of producing a piece of artwork entitled ‘Where is freedom?’ this unit emphasises learning from religion through a challenging study of Rastafari. The programme of learning is based on the ‘Questioning Wheel of Rastafari’ which each student completes in lesson 1, adds to throughout the programme, and uses as a point of reference in their final task. </w:t>
            </w:r>
          </w:p>
          <w:p w14:paraId="4D8A17F8" w14:textId="77777777" w:rsidR="008A1E2B" w:rsidRPr="00771189" w:rsidRDefault="008A1E2B" w:rsidP="008A1E2B">
            <w:pPr>
              <w:rPr>
                <w:rFonts w:ascii="Arial" w:hAnsi="Arial" w:cs="Arial"/>
              </w:rPr>
            </w:pPr>
            <w:r w:rsidRPr="00771189">
              <w:rPr>
                <w:rFonts w:ascii="Arial" w:hAnsi="Arial" w:cs="Arial"/>
              </w:rPr>
              <w:t xml:space="preserve">The focus here is to explore the theme of freedom for a Rastafarian and themselves. This is done by looking at the theological, historical, social, economic, geographic and cultural influences on the growth of Rastafari as a religion and on its followers’ perception and expression of freedom. By the end of the programme students should know differences and similarities between Rastafari and other Abrahamic religions in relation to belief and practices. This programme of learning enables students to practice and develop skills they have in acquired in Art and Music lessons. </w:t>
            </w:r>
          </w:p>
          <w:p w14:paraId="45C653FE" w14:textId="77777777" w:rsidR="008A1E2B" w:rsidRPr="00771189" w:rsidRDefault="008A1E2B" w:rsidP="008A1E2B">
            <w:pPr>
              <w:rPr>
                <w:rFonts w:ascii="Arial" w:hAnsi="Arial" w:cs="Arial"/>
                <w:sz w:val="18"/>
                <w:szCs w:val="18"/>
              </w:rPr>
            </w:pPr>
            <w:r w:rsidRPr="00771189">
              <w:rPr>
                <w:rFonts w:ascii="Arial" w:hAnsi="Arial" w:cs="Arial"/>
              </w:rPr>
              <w:t>A homework project can run alongside the 7 lessons of this programme of study. The task here is to lyrically design, compose and record a reggae track by rewriting a psalm for today’s world.</w:t>
            </w:r>
          </w:p>
          <w:p w14:paraId="64911B60" w14:textId="77777777" w:rsidR="008A1E2B" w:rsidRPr="00771189" w:rsidRDefault="008A1E2B" w:rsidP="008A1E2B">
            <w:pPr>
              <w:spacing w:before="60" w:after="60"/>
              <w:rPr>
                <w:rFonts w:ascii="Arial" w:hAnsi="Arial" w:cs="Arial"/>
              </w:rPr>
            </w:pPr>
            <w:r w:rsidRPr="00771189">
              <w:rPr>
                <w:rFonts w:ascii="Arial" w:hAnsi="Arial" w:cs="Arial"/>
              </w:rPr>
              <w:t>The programme of learning aims to engage pupils through activities that may, e.g:</w:t>
            </w:r>
          </w:p>
          <w:p w14:paraId="2DD4257E" w14:textId="77777777" w:rsidR="008A1E2B" w:rsidRPr="00771189" w:rsidRDefault="008A1E2B" w:rsidP="008A1E2B">
            <w:pPr>
              <w:numPr>
                <w:ilvl w:val="0"/>
                <w:numId w:val="1"/>
              </w:numPr>
              <w:spacing w:before="60" w:after="60"/>
              <w:rPr>
                <w:rFonts w:ascii="Arial" w:hAnsi="Arial" w:cs="Arial"/>
                <w:color w:val="FF0000"/>
              </w:rPr>
            </w:pPr>
            <w:r w:rsidRPr="00771189">
              <w:rPr>
                <w:rFonts w:ascii="Arial" w:hAnsi="Arial" w:cs="Arial"/>
                <w:color w:val="FF0000"/>
              </w:rPr>
              <w:t>grab attention, produce amazement, engage imagination or create a sense of wonder;</w:t>
            </w:r>
          </w:p>
          <w:p w14:paraId="3EAF10AA" w14:textId="77777777" w:rsidR="008A1E2B" w:rsidRPr="00771189" w:rsidRDefault="008A1E2B" w:rsidP="008A1E2B">
            <w:pPr>
              <w:numPr>
                <w:ilvl w:val="0"/>
                <w:numId w:val="1"/>
              </w:numPr>
              <w:spacing w:before="60" w:after="60"/>
              <w:rPr>
                <w:rFonts w:ascii="Arial" w:hAnsi="Arial" w:cs="Arial"/>
                <w:color w:val="FF6600"/>
              </w:rPr>
            </w:pPr>
            <w:r w:rsidRPr="00771189">
              <w:rPr>
                <w:rFonts w:ascii="Arial" w:hAnsi="Arial" w:cs="Arial"/>
                <w:color w:val="FF6600"/>
              </w:rPr>
              <w:t>involve a real-life choice or inspire action;</w:t>
            </w:r>
          </w:p>
          <w:p w14:paraId="5D1F24F2" w14:textId="77777777" w:rsidR="008A1E2B" w:rsidRPr="00771189" w:rsidRDefault="008A1E2B" w:rsidP="008A1E2B">
            <w:pPr>
              <w:numPr>
                <w:ilvl w:val="0"/>
                <w:numId w:val="1"/>
              </w:numPr>
              <w:spacing w:before="60" w:after="60"/>
              <w:rPr>
                <w:rFonts w:ascii="Arial" w:hAnsi="Arial" w:cs="Arial"/>
                <w:color w:val="008000"/>
              </w:rPr>
            </w:pPr>
            <w:r w:rsidRPr="00771189">
              <w:rPr>
                <w:rFonts w:ascii="Arial" w:hAnsi="Arial" w:cs="Arial"/>
                <w:color w:val="008000"/>
              </w:rPr>
              <w:t>affirm identities and sense of belonging, relate to social interests, involve working with others and leave nobody out;</w:t>
            </w:r>
          </w:p>
          <w:p w14:paraId="0ED933EE" w14:textId="77777777" w:rsidR="008A1E2B" w:rsidRPr="00771189" w:rsidRDefault="008A1E2B" w:rsidP="008A1E2B">
            <w:pPr>
              <w:numPr>
                <w:ilvl w:val="0"/>
                <w:numId w:val="1"/>
              </w:numPr>
              <w:spacing w:before="60" w:after="60"/>
              <w:rPr>
                <w:rFonts w:ascii="Arial" w:hAnsi="Arial" w:cs="Arial"/>
                <w:color w:val="0000FF"/>
              </w:rPr>
            </w:pPr>
            <w:r w:rsidRPr="00771189">
              <w:rPr>
                <w:rFonts w:ascii="Arial" w:hAnsi="Arial" w:cs="Arial"/>
                <w:color w:val="0000FF"/>
              </w:rPr>
              <w:t>offer an authentic experience or encounter, which challenges their own views and extends their understanding of others;</w:t>
            </w:r>
          </w:p>
          <w:p w14:paraId="3DA9E709" w14:textId="77777777" w:rsidR="008A1E2B" w:rsidRPr="00771189" w:rsidRDefault="008A1E2B" w:rsidP="008A1E2B">
            <w:pPr>
              <w:numPr>
                <w:ilvl w:val="0"/>
                <w:numId w:val="1"/>
              </w:numPr>
              <w:spacing w:before="60" w:after="60"/>
              <w:rPr>
                <w:rFonts w:ascii="Arial" w:hAnsi="Arial" w:cs="Arial"/>
                <w:color w:val="660066"/>
              </w:rPr>
            </w:pPr>
            <w:r w:rsidRPr="00771189">
              <w:rPr>
                <w:rFonts w:ascii="Arial" w:hAnsi="Arial" w:cs="Arial"/>
                <w:color w:val="660066"/>
              </w:rPr>
              <w:t>introduce something new that they feel impelled to share with others; or help them to see the significance of something already familiar.</w:t>
            </w:r>
          </w:p>
          <w:p w14:paraId="3A11193D" w14:textId="77777777" w:rsidR="008A1E2B" w:rsidRPr="00771189" w:rsidRDefault="008A1E2B" w:rsidP="008A1E2B">
            <w:pPr>
              <w:spacing w:before="60" w:after="60"/>
              <w:rPr>
                <w:rFonts w:ascii="Arial" w:hAnsi="Arial" w:cs="Arial"/>
              </w:rPr>
            </w:pPr>
            <w:r w:rsidRPr="00771189">
              <w:rPr>
                <w:rFonts w:ascii="Arial" w:hAnsi="Arial" w:cs="Arial"/>
              </w:rPr>
              <w:t xml:space="preserve">The specific </w:t>
            </w:r>
            <w:r w:rsidRPr="00771189">
              <w:rPr>
                <w:rFonts w:ascii="Arial" w:hAnsi="Arial" w:cs="Arial"/>
                <w:i/>
              </w:rPr>
              <w:t>personal, learning and thinking skills</w:t>
            </w:r>
            <w:r w:rsidRPr="00771189">
              <w:rPr>
                <w:rFonts w:ascii="Arial" w:hAnsi="Arial" w:cs="Arial"/>
              </w:rPr>
              <w:t xml:space="preserve"> of creative thinker, self manager, reflective learner and effective participator are incorporated in the activities and students may make a record of how well they apply these skills.</w:t>
            </w:r>
          </w:p>
        </w:tc>
      </w:tr>
      <w:tr w:rsidR="008A1E2B" w:rsidRPr="00771189" w14:paraId="743CEEF0" w14:textId="77777777">
        <w:trPr>
          <w:jc w:val="center"/>
        </w:trPr>
        <w:tc>
          <w:tcPr>
            <w:tcW w:w="15480" w:type="dxa"/>
          </w:tcPr>
          <w:p w14:paraId="1382F9F8" w14:textId="77777777" w:rsidR="008A1E2B" w:rsidRPr="00771189" w:rsidRDefault="008A1E2B" w:rsidP="008A1E2B">
            <w:pPr>
              <w:spacing w:before="60" w:after="60"/>
              <w:rPr>
                <w:rFonts w:ascii="Arial" w:hAnsi="Arial" w:cs="Arial"/>
                <w:b/>
              </w:rPr>
            </w:pPr>
            <w:r w:rsidRPr="00771189">
              <w:rPr>
                <w:rFonts w:ascii="Arial" w:hAnsi="Arial" w:cs="Arial"/>
                <w:b/>
              </w:rPr>
              <w:t>Where the example fits into the AMV programme of study (see National Framework)</w:t>
            </w:r>
          </w:p>
          <w:p w14:paraId="22BC54F8" w14:textId="77777777" w:rsidR="008A1E2B" w:rsidRPr="00771189" w:rsidRDefault="008A1E2B" w:rsidP="008A1E2B">
            <w:pPr>
              <w:spacing w:before="60" w:after="60"/>
              <w:rPr>
                <w:rFonts w:ascii="Arial" w:hAnsi="Arial" w:cs="Arial"/>
              </w:rPr>
            </w:pPr>
            <w:r w:rsidRPr="00771189">
              <w:rPr>
                <w:rFonts w:ascii="Arial" w:hAnsi="Arial" w:cs="Arial"/>
              </w:rPr>
              <w:t>This example connects with Areas of Enquiry C (Forms of Expressing Meaning) and F (Values and commitments).</w:t>
            </w:r>
          </w:p>
          <w:p w14:paraId="2E147893" w14:textId="77777777" w:rsidR="008A1E2B" w:rsidRPr="00771189" w:rsidRDefault="008A1E2B" w:rsidP="008A1E2B">
            <w:pPr>
              <w:spacing w:before="60" w:after="60"/>
              <w:rPr>
                <w:rFonts w:ascii="Arial" w:hAnsi="Arial" w:cs="Arial"/>
              </w:rPr>
            </w:pPr>
            <w:r w:rsidRPr="00771189">
              <w:rPr>
                <w:rFonts w:ascii="Arial" w:hAnsi="Arial" w:cs="Arial"/>
              </w:rPr>
              <w:t>In terms of ‘experiences and opportunities’, the example connects with ‘using a range of forms of expression to communicate their ideas and responses creatively and thoughtfully’ and ‘</w:t>
            </w:r>
            <w:r w:rsidRPr="00771189">
              <w:rPr>
                <w:rFonts w:ascii="Arial" w:hAnsi="Arial" w:cs="Arial"/>
                <w:szCs w:val="26"/>
                <w:lang w:eastAsia="en-US"/>
              </w:rPr>
              <w:t>reflecting on and carefully evaluating their own beliefs and values and those of others in response to their learning in religious education, using reasoned, balanced arguments</w:t>
            </w:r>
            <w:r w:rsidRPr="00771189">
              <w:rPr>
                <w:rFonts w:ascii="Arial" w:hAnsi="Arial" w:cs="Arial"/>
              </w:rPr>
              <w:t xml:space="preserve">. </w:t>
            </w:r>
          </w:p>
          <w:p w14:paraId="62626802" w14:textId="77777777" w:rsidR="008A1E2B" w:rsidRPr="00771189" w:rsidRDefault="008A1E2B" w:rsidP="008A1E2B">
            <w:pPr>
              <w:spacing w:before="60" w:after="60"/>
              <w:rPr>
                <w:rFonts w:ascii="Arial" w:hAnsi="Arial" w:cs="Arial"/>
              </w:rPr>
            </w:pPr>
            <w:r w:rsidRPr="00771189">
              <w:rPr>
                <w:rFonts w:ascii="Arial" w:hAnsi="Arial" w:cs="Arial"/>
              </w:rPr>
              <w:t>It makes cross-curricular connections with Art, Music, PSHE and Citizenship.</w:t>
            </w:r>
          </w:p>
        </w:tc>
      </w:tr>
      <w:tr w:rsidR="008A1E2B" w:rsidRPr="00771189" w14:paraId="1DD0EBFB" w14:textId="77777777">
        <w:trPr>
          <w:jc w:val="center"/>
        </w:trPr>
        <w:tc>
          <w:tcPr>
            <w:tcW w:w="15480" w:type="dxa"/>
            <w:tcBorders>
              <w:bottom w:val="single" w:sz="4" w:space="0" w:color="auto"/>
            </w:tcBorders>
          </w:tcPr>
          <w:p w14:paraId="60A761B3" w14:textId="77777777" w:rsidR="008A1E2B" w:rsidRPr="00771189" w:rsidRDefault="008A1E2B" w:rsidP="008A1E2B">
            <w:pPr>
              <w:spacing w:before="60" w:after="60"/>
              <w:rPr>
                <w:rFonts w:ascii="Arial" w:hAnsi="Arial" w:cs="Arial"/>
                <w:b/>
              </w:rPr>
            </w:pPr>
            <w:r w:rsidRPr="00771189">
              <w:rPr>
                <w:rFonts w:ascii="Arial" w:hAnsi="Arial" w:cs="Arial"/>
                <w:b/>
              </w:rPr>
              <w:lastRenderedPageBreak/>
              <w:t>Prior Learning</w:t>
            </w:r>
          </w:p>
          <w:p w14:paraId="105BFB41" w14:textId="77777777" w:rsidR="008A1E2B" w:rsidRPr="00771189" w:rsidRDefault="008A1E2B" w:rsidP="008A1E2B">
            <w:pPr>
              <w:spacing w:before="60" w:after="60"/>
              <w:rPr>
                <w:rFonts w:ascii="Arial" w:hAnsi="Arial" w:cs="Arial"/>
              </w:rPr>
            </w:pPr>
            <w:r w:rsidRPr="00771189">
              <w:rPr>
                <w:rFonts w:ascii="Arial" w:hAnsi="Arial" w:cs="Arial"/>
              </w:rPr>
              <w:t xml:space="preserve">In </w:t>
            </w:r>
            <w:r w:rsidRPr="00771189">
              <w:rPr>
                <w:rFonts w:ascii="Arial" w:hAnsi="Arial" w:cs="Arial"/>
                <w:i/>
              </w:rPr>
              <w:t>Art</w:t>
            </w:r>
            <w:r w:rsidRPr="00771189">
              <w:rPr>
                <w:rFonts w:ascii="Arial" w:hAnsi="Arial" w:cs="Arial"/>
              </w:rPr>
              <w:t>, pupils have made ‘purposeful images and artefacts selecting from a range of materials, techniques and processes’ and drawn ‘to express perception and invention, to communicate feelings experiences and ideas, and for pleasure’ (taken from NC Key Processes, see point 2 c and d).</w:t>
            </w:r>
          </w:p>
          <w:p w14:paraId="33C29D51" w14:textId="77777777" w:rsidR="008A1E2B" w:rsidRPr="00771189" w:rsidRDefault="008A1E2B" w:rsidP="008A1E2B">
            <w:pPr>
              <w:spacing w:before="60" w:after="60"/>
              <w:rPr>
                <w:rFonts w:ascii="Arial" w:hAnsi="Arial" w:cs="Arial"/>
              </w:rPr>
            </w:pPr>
            <w:r w:rsidRPr="00771189">
              <w:rPr>
                <w:rFonts w:ascii="Arial" w:hAnsi="Arial" w:cs="Arial"/>
              </w:rPr>
              <w:t>In Music, pupils have performed with ‘control of instrument specific techniques and musical expression’ and sung ‘in solo or group contexts, developing vocal techniques and musical expression’ (taken from NC Key Processes, see point 2.1 a and b)</w:t>
            </w:r>
          </w:p>
          <w:p w14:paraId="4C1A08D0" w14:textId="77777777" w:rsidR="008A1E2B" w:rsidRPr="00771189" w:rsidRDefault="008A1E2B" w:rsidP="008A1E2B">
            <w:pPr>
              <w:spacing w:before="60" w:after="60"/>
              <w:rPr>
                <w:rFonts w:ascii="Arial" w:hAnsi="Arial" w:cs="Arial"/>
              </w:rPr>
            </w:pPr>
            <w:r w:rsidRPr="00771189">
              <w:rPr>
                <w:rFonts w:ascii="Arial" w:hAnsi="Arial" w:cs="Arial"/>
              </w:rPr>
              <w:t xml:space="preserve">In </w:t>
            </w:r>
            <w:r w:rsidRPr="00771189">
              <w:rPr>
                <w:rFonts w:ascii="Arial" w:hAnsi="Arial" w:cs="Arial"/>
                <w:i/>
              </w:rPr>
              <w:t>RE</w:t>
            </w:r>
            <w:r w:rsidRPr="00771189">
              <w:rPr>
                <w:rFonts w:ascii="Arial" w:hAnsi="Arial" w:cs="Arial"/>
              </w:rPr>
              <w:t>, pupils have gained a knowledge of Christianity and Judaism at key stage 2.</w:t>
            </w:r>
          </w:p>
        </w:tc>
      </w:tr>
    </w:tbl>
    <w:p w14:paraId="72F9BC8B" w14:textId="77777777" w:rsidR="008A1E2B" w:rsidRPr="00771189" w:rsidRDefault="008A1E2B">
      <w:pPr>
        <w:jc w:val="center"/>
        <w:rPr>
          <w:rFonts w:ascii="Arial" w:hAnsi="Arial"/>
        </w:rPr>
      </w:pPr>
    </w:p>
    <w:p w14:paraId="71C321D2" w14:textId="77777777" w:rsidR="008A1E2B" w:rsidRPr="00771189" w:rsidRDefault="008A1E2B">
      <w:pPr>
        <w:jc w:val="center"/>
        <w:rPr>
          <w:rFonts w:ascii="Arial" w:hAnsi="Arial"/>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8A1E2B" w:rsidRPr="00771189" w14:paraId="661A1DCA" w14:textId="77777777">
        <w:trPr>
          <w:jc w:val="center"/>
        </w:trPr>
        <w:tc>
          <w:tcPr>
            <w:tcW w:w="4112" w:type="dxa"/>
            <w:shd w:val="clear" w:color="auto" w:fill="FFFF99"/>
          </w:tcPr>
          <w:p w14:paraId="65F562E8" w14:textId="77777777" w:rsidR="008A1E2B" w:rsidRPr="00771189" w:rsidRDefault="008A1E2B" w:rsidP="008A1E2B">
            <w:pPr>
              <w:spacing w:before="60" w:after="60"/>
              <w:jc w:val="center"/>
              <w:rPr>
                <w:rFonts w:ascii="Arial" w:hAnsi="Arial" w:cs="Arial"/>
                <w:b/>
              </w:rPr>
            </w:pPr>
            <w:r w:rsidRPr="00771189">
              <w:rPr>
                <w:rFonts w:ascii="Arial" w:hAnsi="Arial" w:cs="Arial"/>
                <w:b/>
              </w:rPr>
              <w:t>Featured Religions / Beliefs</w:t>
            </w:r>
          </w:p>
        </w:tc>
        <w:tc>
          <w:tcPr>
            <w:tcW w:w="11368" w:type="dxa"/>
            <w:gridSpan w:val="4"/>
            <w:shd w:val="clear" w:color="auto" w:fill="FFFF99"/>
          </w:tcPr>
          <w:p w14:paraId="11E05499" w14:textId="77777777" w:rsidR="008A1E2B" w:rsidRPr="00771189" w:rsidRDefault="008A1E2B" w:rsidP="008A1E2B">
            <w:pPr>
              <w:spacing w:before="60" w:after="60"/>
              <w:jc w:val="center"/>
              <w:rPr>
                <w:rFonts w:ascii="Arial" w:hAnsi="Arial" w:cs="Arial"/>
                <w:b/>
              </w:rPr>
            </w:pPr>
            <w:r w:rsidRPr="00771189">
              <w:rPr>
                <w:rFonts w:ascii="Arial" w:hAnsi="Arial" w:cs="Arial"/>
                <w:b/>
              </w:rPr>
              <w:t>Focus ‘Key Concepts’</w:t>
            </w:r>
          </w:p>
        </w:tc>
      </w:tr>
      <w:tr w:rsidR="008A1E2B" w:rsidRPr="00771189" w14:paraId="0F03FE3B" w14:textId="77777777">
        <w:trPr>
          <w:jc w:val="center"/>
        </w:trPr>
        <w:tc>
          <w:tcPr>
            <w:tcW w:w="4112" w:type="dxa"/>
          </w:tcPr>
          <w:p w14:paraId="12F5AEAB" w14:textId="77777777" w:rsidR="008A1E2B" w:rsidRPr="00771189" w:rsidRDefault="008A1E2B" w:rsidP="008A1E2B">
            <w:pPr>
              <w:spacing w:before="60" w:after="60"/>
              <w:rPr>
                <w:rFonts w:ascii="Arial" w:hAnsi="Arial" w:cs="Arial"/>
              </w:rPr>
            </w:pPr>
            <w:r w:rsidRPr="00771189">
              <w:rPr>
                <w:rFonts w:ascii="Arial" w:hAnsi="Arial" w:cs="Arial"/>
              </w:rPr>
              <w:t>Rastafari</w:t>
            </w:r>
          </w:p>
        </w:tc>
        <w:tc>
          <w:tcPr>
            <w:tcW w:w="5760" w:type="dxa"/>
            <w:gridSpan w:val="2"/>
          </w:tcPr>
          <w:p w14:paraId="763A9941" w14:textId="77777777" w:rsidR="008A1E2B" w:rsidRPr="00771189" w:rsidRDefault="008A1E2B" w:rsidP="008A1E2B">
            <w:pPr>
              <w:spacing w:before="60" w:after="60"/>
              <w:rPr>
                <w:rFonts w:ascii="Arial" w:hAnsi="Arial" w:cs="Arial"/>
                <w:b/>
              </w:rPr>
            </w:pPr>
            <w:r w:rsidRPr="00771189">
              <w:rPr>
                <w:rFonts w:ascii="Arial" w:hAnsi="Arial" w:cs="Arial"/>
                <w:b/>
              </w:rPr>
              <w:t>AT 1: Learning ABOUT religion</w:t>
            </w:r>
          </w:p>
        </w:tc>
        <w:tc>
          <w:tcPr>
            <w:tcW w:w="5608" w:type="dxa"/>
            <w:gridSpan w:val="2"/>
          </w:tcPr>
          <w:p w14:paraId="4116493A" w14:textId="77777777" w:rsidR="008A1E2B" w:rsidRPr="00771189" w:rsidRDefault="008A1E2B" w:rsidP="008A1E2B">
            <w:pPr>
              <w:spacing w:before="60" w:after="60"/>
              <w:rPr>
                <w:rFonts w:ascii="Arial" w:hAnsi="Arial" w:cs="Arial"/>
                <w:b/>
              </w:rPr>
            </w:pPr>
            <w:r w:rsidRPr="00771189">
              <w:rPr>
                <w:rFonts w:ascii="Arial" w:hAnsi="Arial" w:cs="Arial"/>
                <w:b/>
              </w:rPr>
              <w:t>AT 2: Learning FROM religion</w:t>
            </w:r>
          </w:p>
        </w:tc>
      </w:tr>
      <w:tr w:rsidR="008A1E2B" w:rsidRPr="00771189" w14:paraId="6911C18C" w14:textId="77777777">
        <w:trPr>
          <w:jc w:val="center"/>
        </w:trPr>
        <w:tc>
          <w:tcPr>
            <w:tcW w:w="4112" w:type="dxa"/>
          </w:tcPr>
          <w:p w14:paraId="273CCDD7" w14:textId="77777777" w:rsidR="008A1E2B" w:rsidRPr="00771189" w:rsidRDefault="008A1E2B" w:rsidP="008A1E2B">
            <w:pPr>
              <w:spacing w:before="60" w:after="60"/>
              <w:rPr>
                <w:rFonts w:ascii="Arial" w:hAnsi="Arial" w:cs="Arial"/>
              </w:rPr>
            </w:pPr>
          </w:p>
        </w:tc>
        <w:tc>
          <w:tcPr>
            <w:tcW w:w="5192" w:type="dxa"/>
          </w:tcPr>
          <w:p w14:paraId="62B1719E" w14:textId="77777777" w:rsidR="008A1E2B" w:rsidRPr="00771189" w:rsidRDefault="008A1E2B" w:rsidP="008A1E2B">
            <w:pPr>
              <w:spacing w:before="60" w:after="60"/>
              <w:rPr>
                <w:rFonts w:ascii="Arial" w:hAnsi="Arial" w:cs="Arial"/>
              </w:rPr>
            </w:pPr>
            <w:r w:rsidRPr="00771189">
              <w:rPr>
                <w:rFonts w:ascii="Arial" w:hAnsi="Arial" w:cs="Arial"/>
              </w:rPr>
              <w:t>A. Beliefs, teachings and sources</w:t>
            </w:r>
          </w:p>
        </w:tc>
        <w:tc>
          <w:tcPr>
            <w:tcW w:w="568" w:type="dxa"/>
          </w:tcPr>
          <w:p w14:paraId="4C60A34C" w14:textId="77777777" w:rsidR="008A1E2B" w:rsidRPr="00771189" w:rsidRDefault="008A1E2B" w:rsidP="008A1E2B">
            <w:pPr>
              <w:spacing w:before="60" w:after="60"/>
              <w:jc w:val="center"/>
              <w:rPr>
                <w:rFonts w:ascii="Arial" w:hAnsi="Arial" w:cs="Arial"/>
              </w:rPr>
            </w:pPr>
          </w:p>
        </w:tc>
        <w:tc>
          <w:tcPr>
            <w:tcW w:w="5040" w:type="dxa"/>
          </w:tcPr>
          <w:p w14:paraId="32657FD7" w14:textId="77777777" w:rsidR="008A1E2B" w:rsidRPr="00771189" w:rsidRDefault="008A1E2B" w:rsidP="008A1E2B">
            <w:pPr>
              <w:spacing w:before="60" w:after="60"/>
              <w:rPr>
                <w:rFonts w:ascii="Arial" w:hAnsi="Arial" w:cs="Arial"/>
              </w:rPr>
            </w:pPr>
            <w:r w:rsidRPr="00771189">
              <w:rPr>
                <w:rFonts w:ascii="Arial" w:hAnsi="Arial" w:cs="Arial"/>
              </w:rPr>
              <w:t>D. Identity, diversity and belonging</w:t>
            </w:r>
          </w:p>
        </w:tc>
        <w:tc>
          <w:tcPr>
            <w:tcW w:w="568" w:type="dxa"/>
          </w:tcPr>
          <w:p w14:paraId="7AE61DCA" w14:textId="77777777" w:rsidR="008A1E2B" w:rsidRPr="00771189" w:rsidRDefault="008A1E2B" w:rsidP="008A1E2B">
            <w:pPr>
              <w:spacing w:before="60" w:after="60"/>
              <w:jc w:val="center"/>
              <w:rPr>
                <w:rFonts w:ascii="Arial" w:hAnsi="Arial" w:cs="Arial"/>
              </w:rPr>
            </w:pPr>
          </w:p>
        </w:tc>
      </w:tr>
      <w:tr w:rsidR="008A1E2B" w:rsidRPr="00771189" w14:paraId="62A3BCEC" w14:textId="77777777">
        <w:trPr>
          <w:jc w:val="center"/>
        </w:trPr>
        <w:tc>
          <w:tcPr>
            <w:tcW w:w="4112" w:type="dxa"/>
          </w:tcPr>
          <w:p w14:paraId="693AF8BD" w14:textId="77777777" w:rsidR="008A1E2B" w:rsidRPr="00771189" w:rsidRDefault="008A1E2B" w:rsidP="008A1E2B">
            <w:pPr>
              <w:spacing w:before="60" w:after="60"/>
              <w:rPr>
                <w:rFonts w:ascii="Arial" w:hAnsi="Arial" w:cs="Arial"/>
              </w:rPr>
            </w:pPr>
          </w:p>
        </w:tc>
        <w:tc>
          <w:tcPr>
            <w:tcW w:w="5192" w:type="dxa"/>
          </w:tcPr>
          <w:p w14:paraId="1665658C" w14:textId="77777777" w:rsidR="008A1E2B" w:rsidRPr="00771189" w:rsidRDefault="008A1E2B" w:rsidP="008A1E2B">
            <w:pPr>
              <w:spacing w:before="60" w:after="60"/>
              <w:rPr>
                <w:rFonts w:ascii="Arial" w:hAnsi="Arial" w:cs="Arial"/>
              </w:rPr>
            </w:pPr>
            <w:r w:rsidRPr="00771189">
              <w:rPr>
                <w:rFonts w:ascii="Arial" w:hAnsi="Arial" w:cs="Arial"/>
              </w:rPr>
              <w:t>B. Practices and ways of life</w:t>
            </w:r>
          </w:p>
        </w:tc>
        <w:tc>
          <w:tcPr>
            <w:tcW w:w="568" w:type="dxa"/>
          </w:tcPr>
          <w:p w14:paraId="4AF55B24" w14:textId="77777777" w:rsidR="008A1E2B" w:rsidRPr="00771189" w:rsidRDefault="008A1E2B" w:rsidP="008A1E2B">
            <w:pPr>
              <w:spacing w:before="60" w:after="60"/>
              <w:jc w:val="center"/>
              <w:rPr>
                <w:rFonts w:ascii="Arial" w:hAnsi="Arial" w:cs="Arial"/>
              </w:rPr>
            </w:pPr>
          </w:p>
        </w:tc>
        <w:tc>
          <w:tcPr>
            <w:tcW w:w="5040" w:type="dxa"/>
          </w:tcPr>
          <w:p w14:paraId="41B63F28" w14:textId="77777777" w:rsidR="008A1E2B" w:rsidRPr="00771189" w:rsidRDefault="008A1E2B" w:rsidP="008A1E2B">
            <w:pPr>
              <w:spacing w:before="60" w:after="60"/>
              <w:rPr>
                <w:rFonts w:ascii="Arial" w:hAnsi="Arial" w:cs="Arial"/>
              </w:rPr>
            </w:pPr>
            <w:r w:rsidRPr="00771189">
              <w:rPr>
                <w:rFonts w:ascii="Arial" w:hAnsi="Arial" w:cs="Arial"/>
              </w:rPr>
              <w:t>E. Meaning, purpose and truth</w:t>
            </w:r>
          </w:p>
        </w:tc>
        <w:tc>
          <w:tcPr>
            <w:tcW w:w="568" w:type="dxa"/>
          </w:tcPr>
          <w:p w14:paraId="07A1BB86" w14:textId="77777777" w:rsidR="008A1E2B" w:rsidRPr="00771189" w:rsidRDefault="008A1E2B" w:rsidP="008A1E2B">
            <w:pPr>
              <w:spacing w:before="60" w:after="60"/>
              <w:jc w:val="center"/>
              <w:rPr>
                <w:rFonts w:ascii="Arial" w:hAnsi="Arial" w:cs="Arial"/>
              </w:rPr>
            </w:pPr>
          </w:p>
        </w:tc>
      </w:tr>
      <w:tr w:rsidR="008A1E2B" w:rsidRPr="00771189" w14:paraId="5FA6370B" w14:textId="77777777">
        <w:trPr>
          <w:jc w:val="center"/>
        </w:trPr>
        <w:tc>
          <w:tcPr>
            <w:tcW w:w="4112" w:type="dxa"/>
          </w:tcPr>
          <w:p w14:paraId="3E93A13F" w14:textId="77777777" w:rsidR="008A1E2B" w:rsidRPr="00771189" w:rsidRDefault="008A1E2B" w:rsidP="008A1E2B">
            <w:pPr>
              <w:spacing w:before="60" w:after="60"/>
              <w:rPr>
                <w:rFonts w:ascii="Arial" w:hAnsi="Arial" w:cs="Arial"/>
              </w:rPr>
            </w:pPr>
          </w:p>
        </w:tc>
        <w:tc>
          <w:tcPr>
            <w:tcW w:w="5192" w:type="dxa"/>
          </w:tcPr>
          <w:p w14:paraId="409DBCDD" w14:textId="77777777" w:rsidR="008A1E2B" w:rsidRPr="00771189" w:rsidRDefault="008A1E2B" w:rsidP="008A1E2B">
            <w:pPr>
              <w:spacing w:before="60" w:after="60"/>
              <w:rPr>
                <w:rFonts w:ascii="Arial" w:hAnsi="Arial" w:cs="Arial"/>
              </w:rPr>
            </w:pPr>
            <w:r w:rsidRPr="00771189">
              <w:rPr>
                <w:rFonts w:ascii="Arial" w:hAnsi="Arial" w:cs="Arial"/>
              </w:rPr>
              <w:t>C. Forms of expressing meaning</w:t>
            </w:r>
          </w:p>
        </w:tc>
        <w:tc>
          <w:tcPr>
            <w:tcW w:w="568" w:type="dxa"/>
          </w:tcPr>
          <w:p w14:paraId="7E632EFE" w14:textId="77777777" w:rsidR="008A1E2B" w:rsidRPr="00771189" w:rsidRDefault="008A1E2B" w:rsidP="008A1E2B">
            <w:pPr>
              <w:spacing w:before="60" w:after="60"/>
              <w:jc w:val="center"/>
              <w:rPr>
                <w:rFonts w:ascii="Arial" w:hAnsi="Arial" w:cs="Arial"/>
              </w:rPr>
            </w:pPr>
            <w:r w:rsidRPr="00771189">
              <w:rPr>
                <w:rFonts w:ascii="Arial" w:hAnsi="Arial" w:cs="Arial"/>
              </w:rPr>
              <w:sym w:font="Wingdings 2" w:char="F050"/>
            </w:r>
          </w:p>
        </w:tc>
        <w:tc>
          <w:tcPr>
            <w:tcW w:w="5040" w:type="dxa"/>
          </w:tcPr>
          <w:p w14:paraId="3E0EB5C4" w14:textId="77777777" w:rsidR="008A1E2B" w:rsidRPr="00771189" w:rsidRDefault="008A1E2B" w:rsidP="008A1E2B">
            <w:pPr>
              <w:spacing w:before="60" w:after="60"/>
              <w:rPr>
                <w:rFonts w:ascii="Arial" w:hAnsi="Arial" w:cs="Arial"/>
              </w:rPr>
            </w:pPr>
            <w:r w:rsidRPr="00771189">
              <w:rPr>
                <w:rFonts w:ascii="Arial" w:hAnsi="Arial" w:cs="Arial"/>
              </w:rPr>
              <w:t>F. Values and commitments</w:t>
            </w:r>
          </w:p>
        </w:tc>
        <w:tc>
          <w:tcPr>
            <w:tcW w:w="568" w:type="dxa"/>
          </w:tcPr>
          <w:p w14:paraId="556004D5" w14:textId="77777777" w:rsidR="008A1E2B" w:rsidRPr="00771189" w:rsidRDefault="008A1E2B" w:rsidP="008A1E2B">
            <w:pPr>
              <w:spacing w:before="60" w:after="60"/>
              <w:jc w:val="center"/>
              <w:rPr>
                <w:rFonts w:ascii="Arial" w:hAnsi="Arial" w:cs="Arial"/>
              </w:rPr>
            </w:pPr>
            <w:r w:rsidRPr="00771189">
              <w:rPr>
                <w:rFonts w:ascii="Arial" w:hAnsi="Arial" w:cs="Arial"/>
              </w:rPr>
              <w:sym w:font="Wingdings 2" w:char="F050"/>
            </w:r>
          </w:p>
        </w:tc>
      </w:tr>
      <w:tr w:rsidR="008A1E2B" w:rsidRPr="00771189" w14:paraId="7263D303" w14:textId="77777777">
        <w:trPr>
          <w:jc w:val="center"/>
        </w:trPr>
        <w:tc>
          <w:tcPr>
            <w:tcW w:w="15480" w:type="dxa"/>
            <w:gridSpan w:val="5"/>
            <w:shd w:val="clear" w:color="auto" w:fill="FFFF99"/>
          </w:tcPr>
          <w:p w14:paraId="069A8EC5" w14:textId="77777777" w:rsidR="008A1E2B" w:rsidRPr="00771189" w:rsidRDefault="008A1E2B" w:rsidP="008A1E2B">
            <w:pPr>
              <w:spacing w:before="60" w:after="60"/>
              <w:rPr>
                <w:rFonts w:ascii="Arial" w:hAnsi="Arial" w:cs="Arial"/>
                <w:b/>
              </w:rPr>
            </w:pPr>
            <w:r w:rsidRPr="00771189">
              <w:rPr>
                <w:rFonts w:ascii="Arial" w:hAnsi="Arial" w:cs="Arial"/>
                <w:b/>
              </w:rPr>
              <w:t xml:space="preserve">Core Question: </w:t>
            </w:r>
            <w:r w:rsidRPr="00771189">
              <w:rPr>
                <w:rFonts w:ascii="Arial" w:hAnsi="Arial" w:cs="Arial"/>
                <w:b/>
                <w:i/>
                <w:iCs/>
              </w:rPr>
              <w:t>Where are the answers to life’s big questions?</w:t>
            </w:r>
          </w:p>
        </w:tc>
      </w:tr>
      <w:tr w:rsidR="008A1E2B" w:rsidRPr="00771189" w14:paraId="5AD627CA" w14:textId="77777777">
        <w:trPr>
          <w:jc w:val="center"/>
        </w:trPr>
        <w:tc>
          <w:tcPr>
            <w:tcW w:w="15480" w:type="dxa"/>
            <w:gridSpan w:val="5"/>
            <w:tcBorders>
              <w:bottom w:val="single" w:sz="4" w:space="0" w:color="auto"/>
            </w:tcBorders>
          </w:tcPr>
          <w:p w14:paraId="7AA303CF" w14:textId="77777777" w:rsidR="008A1E2B" w:rsidRPr="00771189" w:rsidRDefault="008A1E2B" w:rsidP="008A1E2B">
            <w:pPr>
              <w:spacing w:before="60" w:after="60"/>
              <w:rPr>
                <w:rFonts w:ascii="Arial" w:hAnsi="Arial" w:cs="Arial"/>
                <w:b/>
              </w:rPr>
            </w:pPr>
            <w:r w:rsidRPr="00771189">
              <w:rPr>
                <w:rFonts w:ascii="Arial" w:hAnsi="Arial" w:cs="Arial"/>
                <w:b/>
              </w:rPr>
              <w:t>Supplementary Questions</w:t>
            </w:r>
          </w:p>
        </w:tc>
      </w:tr>
      <w:tr w:rsidR="008A1E2B" w:rsidRPr="00771189" w14:paraId="2ACA7583" w14:textId="77777777">
        <w:trPr>
          <w:jc w:val="center"/>
        </w:trPr>
        <w:tc>
          <w:tcPr>
            <w:tcW w:w="15480" w:type="dxa"/>
            <w:gridSpan w:val="5"/>
            <w:tcBorders>
              <w:bottom w:val="single" w:sz="4" w:space="0" w:color="auto"/>
            </w:tcBorders>
          </w:tcPr>
          <w:p w14:paraId="64C15981" w14:textId="77777777" w:rsidR="008A1E2B" w:rsidRPr="00E43BC9" w:rsidRDefault="008A1E2B" w:rsidP="008A1E2B">
            <w:pPr>
              <w:numPr>
                <w:ilvl w:val="0"/>
                <w:numId w:val="5"/>
              </w:numPr>
              <w:spacing w:before="60" w:after="60"/>
              <w:rPr>
                <w:rFonts w:ascii="Arial" w:hAnsi="Arial" w:cs="Arial"/>
                <w:b/>
              </w:rPr>
            </w:pPr>
            <w:r w:rsidRPr="00771189">
              <w:rPr>
                <w:rFonts w:ascii="Arial" w:hAnsi="Arial" w:cs="Arial"/>
                <w:szCs w:val="26"/>
                <w:lang w:eastAsia="en-US"/>
              </w:rPr>
              <w:t xml:space="preserve">How do people express in creative ways their deepest values and commitments? </w:t>
            </w:r>
          </w:p>
          <w:p w14:paraId="6893A3FF" w14:textId="77777777" w:rsidR="008A1E2B" w:rsidRPr="00E43BC9" w:rsidRDefault="008A1E2B" w:rsidP="008A1E2B">
            <w:pPr>
              <w:numPr>
                <w:ilvl w:val="0"/>
                <w:numId w:val="5"/>
              </w:numPr>
              <w:spacing w:before="60" w:after="60"/>
              <w:rPr>
                <w:rFonts w:ascii="Arial" w:hAnsi="Arial" w:cs="Arial"/>
                <w:b/>
              </w:rPr>
            </w:pPr>
            <w:r w:rsidRPr="00E43BC9">
              <w:rPr>
                <w:rFonts w:ascii="Arial" w:hAnsi="Arial" w:cs="Arial"/>
                <w:szCs w:val="26"/>
                <w:lang w:eastAsia="en-US"/>
              </w:rPr>
              <w:t xml:space="preserve">What is meant by truth? </w:t>
            </w:r>
          </w:p>
          <w:p w14:paraId="03074A54" w14:textId="77777777" w:rsidR="008A1E2B" w:rsidRPr="00E43BC9" w:rsidRDefault="008A1E2B" w:rsidP="008A1E2B">
            <w:pPr>
              <w:numPr>
                <w:ilvl w:val="0"/>
                <w:numId w:val="5"/>
              </w:numPr>
              <w:spacing w:before="60" w:after="60"/>
              <w:rPr>
                <w:rFonts w:ascii="Arial" w:hAnsi="Arial" w:cs="Arial"/>
                <w:b/>
              </w:rPr>
            </w:pPr>
            <w:r w:rsidRPr="00E43BC9">
              <w:rPr>
                <w:rFonts w:ascii="Arial" w:hAnsi="Arial" w:cs="Arial"/>
                <w:szCs w:val="26"/>
                <w:lang w:eastAsia="en-US"/>
              </w:rPr>
              <w:t xml:space="preserve">Why are for some people, sacred texts, teachings and places really important? </w:t>
            </w:r>
          </w:p>
          <w:p w14:paraId="49BB2014" w14:textId="77777777" w:rsidR="008A1E2B" w:rsidRPr="00771189" w:rsidRDefault="008A1E2B" w:rsidP="008A1E2B">
            <w:pPr>
              <w:numPr>
                <w:ilvl w:val="0"/>
                <w:numId w:val="5"/>
              </w:numPr>
              <w:spacing w:before="60" w:after="60"/>
              <w:rPr>
                <w:rFonts w:ascii="Arial" w:hAnsi="Arial" w:cs="Arial"/>
                <w:b/>
              </w:rPr>
            </w:pPr>
            <w:r w:rsidRPr="00771189">
              <w:rPr>
                <w:rFonts w:ascii="Arial" w:hAnsi="Arial" w:cs="Arial"/>
                <w:szCs w:val="26"/>
                <w:lang w:eastAsia="en-US"/>
              </w:rPr>
              <w:t xml:space="preserve">In what ways might religious teachings and beliefs matter today? </w:t>
            </w:r>
          </w:p>
        </w:tc>
      </w:tr>
    </w:tbl>
    <w:p w14:paraId="340AEFB1" w14:textId="77777777" w:rsidR="008A1E2B" w:rsidRPr="00771189" w:rsidRDefault="008A1E2B">
      <w:pPr>
        <w:jc w:val="center"/>
      </w:pPr>
      <w:r w:rsidRPr="00771189">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8A1E2B" w:rsidRPr="00771189" w14:paraId="20C16923" w14:textId="77777777">
        <w:trPr>
          <w:jc w:val="center"/>
        </w:trPr>
        <w:tc>
          <w:tcPr>
            <w:tcW w:w="15480" w:type="dxa"/>
          </w:tcPr>
          <w:p w14:paraId="229A2F9F" w14:textId="77777777" w:rsidR="008A1E2B" w:rsidRPr="00771189" w:rsidRDefault="008A1E2B" w:rsidP="008A1E2B">
            <w:pPr>
              <w:spacing w:before="60" w:after="60"/>
              <w:rPr>
                <w:rFonts w:ascii="Arial" w:hAnsi="Arial" w:cs="Arial"/>
                <w:b/>
              </w:rPr>
            </w:pPr>
            <w:r w:rsidRPr="00771189">
              <w:rPr>
                <w:rFonts w:ascii="Arial" w:hAnsi="Arial" w:cs="Arial"/>
                <w:b/>
              </w:rPr>
              <w:t>Resources</w:t>
            </w:r>
          </w:p>
          <w:p w14:paraId="1021A3D5" w14:textId="77777777" w:rsidR="008A1E2B" w:rsidRPr="00771189" w:rsidRDefault="008A1E2B" w:rsidP="008A1E2B">
            <w:pPr>
              <w:spacing w:before="60" w:after="60"/>
              <w:rPr>
                <w:rFonts w:ascii="Arial" w:hAnsi="Arial" w:cs="Arial"/>
              </w:rPr>
            </w:pPr>
            <w:r w:rsidRPr="00771189">
              <w:rPr>
                <w:rFonts w:ascii="Arial" w:hAnsi="Arial" w:cs="Arial"/>
              </w:rPr>
              <w:t>The following texts and e-resources have been used for the sample learning activities below. Teachers are free to vary the resources suggested here to suit their Pupils. Please note that this programme of study relies heavily on internet use and worksheets as a textbook is not available. The resources are organised into ‘Classroom’ and ‘Teacher’s Reference’</w:t>
            </w:r>
          </w:p>
          <w:p w14:paraId="7596D746" w14:textId="77777777" w:rsidR="008A1E2B" w:rsidRPr="00771189" w:rsidRDefault="008A1E2B" w:rsidP="008A1E2B">
            <w:pPr>
              <w:spacing w:before="60" w:after="60"/>
              <w:rPr>
                <w:rFonts w:ascii="Arial" w:hAnsi="Arial" w:cs="Arial"/>
              </w:rPr>
            </w:pPr>
          </w:p>
          <w:p w14:paraId="36CDA1C6" w14:textId="77777777" w:rsidR="008A1E2B" w:rsidRPr="00771189" w:rsidRDefault="008A1E2B" w:rsidP="008A1E2B">
            <w:pPr>
              <w:spacing w:before="60" w:after="60"/>
              <w:rPr>
                <w:rFonts w:ascii="Arial" w:hAnsi="Arial" w:cs="Arial"/>
              </w:rPr>
            </w:pPr>
            <w:r w:rsidRPr="00771189">
              <w:rPr>
                <w:rFonts w:ascii="Arial" w:hAnsi="Arial" w:cs="Arial"/>
              </w:rPr>
              <w:t>Classroom</w:t>
            </w:r>
          </w:p>
          <w:p w14:paraId="09C400D3" w14:textId="77777777" w:rsidR="008A1E2B" w:rsidRPr="00771189" w:rsidRDefault="008A1E2B" w:rsidP="008A1E2B">
            <w:pPr>
              <w:numPr>
                <w:ilvl w:val="0"/>
                <w:numId w:val="6"/>
              </w:numPr>
              <w:spacing w:before="60" w:after="60"/>
              <w:rPr>
                <w:rFonts w:ascii="Arial" w:hAnsi="Arial"/>
              </w:rPr>
            </w:pPr>
            <w:proofErr w:type="spellStart"/>
            <w:r w:rsidRPr="00771189">
              <w:rPr>
                <w:rFonts w:ascii="Arial" w:hAnsi="Arial" w:cs="Arial"/>
              </w:rPr>
              <w:t>Yabby</w:t>
            </w:r>
            <w:proofErr w:type="spellEnd"/>
            <w:r w:rsidRPr="00771189">
              <w:rPr>
                <w:rFonts w:ascii="Arial" w:hAnsi="Arial" w:cs="Arial"/>
              </w:rPr>
              <w:t xml:space="preserve"> U </w:t>
            </w:r>
            <w:r w:rsidRPr="00771189">
              <w:rPr>
                <w:rFonts w:ascii="Arial" w:hAnsi="Arial" w:cs="Arial"/>
                <w:i/>
              </w:rPr>
              <w:t xml:space="preserve">Fire </w:t>
            </w:r>
            <w:proofErr w:type="spellStart"/>
            <w:r w:rsidRPr="00771189">
              <w:rPr>
                <w:rFonts w:ascii="Arial" w:hAnsi="Arial" w:cs="Arial"/>
                <w:i/>
              </w:rPr>
              <w:t>Fire</w:t>
            </w:r>
            <w:proofErr w:type="spellEnd"/>
            <w:r w:rsidRPr="00771189">
              <w:rPr>
                <w:rFonts w:ascii="Arial" w:hAnsi="Arial"/>
              </w:rPr>
              <w:t xml:space="preserve"> </w:t>
            </w:r>
            <w:r w:rsidRPr="00771189">
              <w:rPr>
                <w:rFonts w:ascii="Arial" w:hAnsi="Arial" w:cs="Arial"/>
              </w:rPr>
              <w:t xml:space="preserve">available on you tube: </w:t>
            </w:r>
            <w:hyperlink r:id="rId7" w:history="1">
              <w:r w:rsidRPr="00771189">
                <w:rPr>
                  <w:rStyle w:val="Hyperlink"/>
                  <w:rFonts w:ascii="Arial" w:hAnsi="Arial" w:cs="Arial"/>
                </w:rPr>
                <w:t>http://www.youtube.com/watch?v=ecBkBsglIKo</w:t>
              </w:r>
            </w:hyperlink>
          </w:p>
          <w:p w14:paraId="3F60549A" w14:textId="77777777" w:rsidR="008A1E2B" w:rsidRPr="00771189" w:rsidRDefault="008A1E2B" w:rsidP="008A1E2B">
            <w:pPr>
              <w:numPr>
                <w:ilvl w:val="0"/>
                <w:numId w:val="6"/>
              </w:numPr>
              <w:rPr>
                <w:rFonts w:ascii="Arial" w:hAnsi="Arial" w:cs="Arial"/>
              </w:rPr>
            </w:pPr>
            <w:r w:rsidRPr="00771189">
              <w:rPr>
                <w:rFonts w:ascii="Arial" w:hAnsi="Arial" w:cs="Arial"/>
                <w:i/>
              </w:rPr>
              <w:t xml:space="preserve">The </w:t>
            </w:r>
            <w:proofErr w:type="spellStart"/>
            <w:r w:rsidRPr="00771189">
              <w:rPr>
                <w:rFonts w:ascii="Arial" w:hAnsi="Arial" w:cs="Arial"/>
                <w:i/>
              </w:rPr>
              <w:t>Kebra</w:t>
            </w:r>
            <w:proofErr w:type="spellEnd"/>
            <w:r w:rsidRPr="00771189">
              <w:rPr>
                <w:rFonts w:ascii="Arial" w:hAnsi="Arial" w:cs="Arial"/>
                <w:i/>
              </w:rPr>
              <w:t xml:space="preserve"> </w:t>
            </w:r>
            <w:proofErr w:type="spellStart"/>
            <w:r w:rsidRPr="00771189">
              <w:rPr>
                <w:rFonts w:ascii="Arial" w:hAnsi="Arial" w:cs="Arial"/>
                <w:i/>
              </w:rPr>
              <w:t>Nagast</w:t>
            </w:r>
            <w:proofErr w:type="spellEnd"/>
            <w:r w:rsidRPr="00771189">
              <w:rPr>
                <w:rFonts w:ascii="Arial" w:hAnsi="Arial" w:cs="Arial"/>
              </w:rPr>
              <w:t xml:space="preserve"> (for the Fiery Furnace story, p85).</w:t>
            </w:r>
          </w:p>
          <w:p w14:paraId="6D9A6964" w14:textId="77777777" w:rsidR="008A1E2B" w:rsidRPr="00771189" w:rsidRDefault="008A1E2B" w:rsidP="008A1E2B">
            <w:pPr>
              <w:numPr>
                <w:ilvl w:val="0"/>
                <w:numId w:val="6"/>
              </w:numPr>
              <w:rPr>
                <w:rFonts w:ascii="Arial" w:hAnsi="Arial" w:cs="Arial"/>
              </w:rPr>
            </w:pPr>
            <w:r w:rsidRPr="00771189">
              <w:rPr>
                <w:rFonts w:ascii="Arial" w:hAnsi="Arial" w:cs="Arial"/>
              </w:rPr>
              <w:t xml:space="preserve">‘Rastafari’ by Rico12321 available on you tube: </w:t>
            </w:r>
            <w:hyperlink r:id="rId8" w:history="1">
              <w:r w:rsidRPr="00771189">
                <w:rPr>
                  <w:rStyle w:val="Hyperlink"/>
                  <w:rFonts w:ascii="Arial" w:hAnsi="Arial" w:cs="Arial"/>
                </w:rPr>
                <w:t>http://www.youtube.com/watch?v=aEBOLdEGShs</w:t>
              </w:r>
            </w:hyperlink>
          </w:p>
          <w:p w14:paraId="57CA0C2D" w14:textId="77777777" w:rsidR="008A1E2B" w:rsidRPr="00771189" w:rsidRDefault="008A1E2B" w:rsidP="008A1E2B">
            <w:pPr>
              <w:numPr>
                <w:ilvl w:val="0"/>
                <w:numId w:val="6"/>
              </w:numPr>
              <w:rPr>
                <w:rFonts w:ascii="Arial" w:hAnsi="Arial" w:cs="Arial"/>
              </w:rPr>
            </w:pPr>
            <w:r w:rsidRPr="00771189">
              <w:rPr>
                <w:rFonts w:ascii="Arial" w:hAnsi="Arial" w:cs="Arial"/>
              </w:rPr>
              <w:t xml:space="preserve">Documental Rastafari – Haile Selassie available on you tube in English </w:t>
            </w:r>
            <w:hyperlink r:id="rId9" w:history="1">
              <w:r w:rsidRPr="00771189">
                <w:rPr>
                  <w:rStyle w:val="Hyperlink"/>
                  <w:rFonts w:ascii="Arial" w:hAnsi="Arial" w:cs="Arial"/>
                </w:rPr>
                <w:t>http://www.youtube.com/watch?v=i3mkPLfjMkY</w:t>
              </w:r>
            </w:hyperlink>
            <w:r w:rsidRPr="00771189">
              <w:rPr>
                <w:rFonts w:ascii="Arial" w:hAnsi="Arial" w:cs="Arial"/>
              </w:rPr>
              <w:t xml:space="preserve"> </w:t>
            </w:r>
          </w:p>
          <w:p w14:paraId="7D41F515" w14:textId="77777777" w:rsidR="008A1E2B" w:rsidRPr="00771189" w:rsidRDefault="008A1E2B" w:rsidP="008A1E2B">
            <w:pPr>
              <w:numPr>
                <w:ilvl w:val="0"/>
                <w:numId w:val="6"/>
              </w:numPr>
              <w:rPr>
                <w:rFonts w:ascii="Arial" w:hAnsi="Arial" w:cs="Arial"/>
              </w:rPr>
            </w:pPr>
            <w:r w:rsidRPr="00771189">
              <w:rPr>
                <w:rFonts w:ascii="Arial" w:hAnsi="Arial" w:cs="Arial"/>
              </w:rPr>
              <w:t xml:space="preserve">History of Rastafari – Haile Selassie: The Black King available on You Tube: </w:t>
            </w:r>
            <w:hyperlink r:id="rId10" w:history="1">
              <w:r w:rsidRPr="00771189">
                <w:rPr>
                  <w:rStyle w:val="Hyperlink"/>
                  <w:rFonts w:ascii="Arial" w:hAnsi="Arial" w:cs="Arial"/>
                </w:rPr>
                <w:t>http://www.youtube.com/watch?v=sXUFONhNyBE&amp;feature=related</w:t>
              </w:r>
            </w:hyperlink>
          </w:p>
          <w:p w14:paraId="6664258E" w14:textId="77777777" w:rsidR="008A1E2B" w:rsidRPr="00771189" w:rsidRDefault="008A1E2B" w:rsidP="008A1E2B">
            <w:pPr>
              <w:numPr>
                <w:ilvl w:val="0"/>
                <w:numId w:val="6"/>
              </w:numPr>
              <w:rPr>
                <w:rFonts w:ascii="Arial" w:hAnsi="Arial" w:cs="Arial"/>
              </w:rPr>
            </w:pPr>
            <w:r w:rsidRPr="00771189">
              <w:rPr>
                <w:rFonts w:ascii="Arial" w:hAnsi="Arial" w:cs="Arial"/>
                <w:i/>
              </w:rPr>
              <w:t>Rastafari?</w:t>
            </w:r>
            <w:r w:rsidRPr="00771189">
              <w:rPr>
                <w:rFonts w:ascii="Arial" w:hAnsi="Arial" w:cs="Arial"/>
              </w:rPr>
              <w:t xml:space="preserve"> ‘The Ital Party’ p27 by </w:t>
            </w:r>
            <w:proofErr w:type="spellStart"/>
            <w:r w:rsidRPr="00771189">
              <w:rPr>
                <w:rFonts w:ascii="Arial" w:hAnsi="Arial" w:cs="Arial"/>
              </w:rPr>
              <w:t>Kellyana</w:t>
            </w:r>
            <w:proofErr w:type="spellEnd"/>
            <w:r w:rsidRPr="00771189">
              <w:rPr>
                <w:rFonts w:ascii="Arial" w:hAnsi="Arial" w:cs="Arial"/>
              </w:rPr>
              <w:t xml:space="preserve"> </w:t>
            </w:r>
            <w:proofErr w:type="spellStart"/>
            <w:r w:rsidRPr="00771189">
              <w:rPr>
                <w:rFonts w:ascii="Arial" w:hAnsi="Arial" w:cs="Arial"/>
              </w:rPr>
              <w:t>Junique</w:t>
            </w:r>
            <w:proofErr w:type="spellEnd"/>
          </w:p>
          <w:p w14:paraId="2B01AD67" w14:textId="77777777" w:rsidR="008A1E2B" w:rsidRPr="00771189" w:rsidRDefault="008A1E2B" w:rsidP="008A1E2B">
            <w:pPr>
              <w:numPr>
                <w:ilvl w:val="0"/>
                <w:numId w:val="6"/>
              </w:numPr>
              <w:rPr>
                <w:rFonts w:ascii="Arial" w:hAnsi="Arial" w:cs="Arial"/>
              </w:rPr>
            </w:pPr>
            <w:r w:rsidRPr="00771189">
              <w:rPr>
                <w:rFonts w:ascii="Arial" w:hAnsi="Arial" w:cs="Arial"/>
                <w:i/>
              </w:rPr>
              <w:t>Redemption Song</w:t>
            </w:r>
            <w:r w:rsidRPr="00771189">
              <w:rPr>
                <w:rFonts w:ascii="Arial" w:hAnsi="Arial" w:cs="Arial"/>
              </w:rPr>
              <w:t xml:space="preserve"> by Bob Marley.</w:t>
            </w:r>
          </w:p>
          <w:p w14:paraId="7A6602B5" w14:textId="77777777" w:rsidR="008A1E2B" w:rsidRPr="00771189" w:rsidRDefault="008A1E2B" w:rsidP="008A1E2B">
            <w:pPr>
              <w:numPr>
                <w:ilvl w:val="0"/>
                <w:numId w:val="6"/>
              </w:numPr>
              <w:rPr>
                <w:rFonts w:ascii="Arial" w:hAnsi="Arial" w:cs="Arial"/>
              </w:rPr>
            </w:pPr>
            <w:r w:rsidRPr="00771189">
              <w:rPr>
                <w:rFonts w:ascii="Arial" w:hAnsi="Arial" w:cs="Arial"/>
              </w:rPr>
              <w:t xml:space="preserve">You tube: Bob Marley-war (video). Google video: </w:t>
            </w:r>
            <w:hyperlink r:id="rId11" w:history="1">
              <w:r w:rsidRPr="00771189">
                <w:rPr>
                  <w:rStyle w:val="Hyperlink"/>
                  <w:rFonts w:ascii="Arial" w:hAnsi="Arial" w:cs="Arial"/>
                </w:rPr>
                <w:t>http://www.youtube.com/watch?v=vPZydAotVOY</w:t>
              </w:r>
            </w:hyperlink>
            <w:r w:rsidRPr="00771189">
              <w:rPr>
                <w:rFonts w:ascii="Arial" w:hAnsi="Arial" w:cs="Arial"/>
              </w:rPr>
              <w:t xml:space="preserve"> </w:t>
            </w:r>
          </w:p>
          <w:p w14:paraId="3682E618" w14:textId="77777777" w:rsidR="008A1E2B" w:rsidRPr="00771189" w:rsidRDefault="008A1E2B" w:rsidP="008A1E2B">
            <w:pPr>
              <w:numPr>
                <w:ilvl w:val="0"/>
                <w:numId w:val="6"/>
              </w:numPr>
              <w:rPr>
                <w:rFonts w:ascii="Arial" w:hAnsi="Arial" w:cs="Arial"/>
              </w:rPr>
            </w:pPr>
            <w:r w:rsidRPr="00771189">
              <w:rPr>
                <w:rFonts w:ascii="Arial" w:hAnsi="Arial" w:cs="Arial"/>
              </w:rPr>
              <w:t>Art work materials – paint, card etc.</w:t>
            </w:r>
          </w:p>
          <w:p w14:paraId="56C208CC" w14:textId="77777777" w:rsidR="008A1E2B" w:rsidRPr="00771189" w:rsidRDefault="008A1E2B" w:rsidP="008A1E2B">
            <w:pPr>
              <w:numPr>
                <w:ilvl w:val="0"/>
                <w:numId w:val="6"/>
              </w:numPr>
              <w:spacing w:before="60" w:after="60"/>
              <w:rPr>
                <w:rFonts w:ascii="Arial" w:hAnsi="Arial"/>
              </w:rPr>
            </w:pPr>
            <w:r w:rsidRPr="00771189">
              <w:rPr>
                <w:rFonts w:ascii="Arial" w:hAnsi="Arial"/>
              </w:rPr>
              <w:t>Bibles – Class set.</w:t>
            </w:r>
          </w:p>
          <w:p w14:paraId="6CD87165" w14:textId="77777777" w:rsidR="008A1E2B" w:rsidRDefault="008A1E2B" w:rsidP="008A1E2B">
            <w:pPr>
              <w:numPr>
                <w:ilvl w:val="0"/>
                <w:numId w:val="6"/>
              </w:numPr>
              <w:spacing w:before="60" w:after="60"/>
              <w:rPr>
                <w:rFonts w:ascii="Arial" w:hAnsi="Arial"/>
              </w:rPr>
            </w:pPr>
            <w:r w:rsidRPr="00707A08">
              <w:rPr>
                <w:rFonts w:ascii="Arial" w:hAnsi="Arial"/>
                <w:highlight w:val="yellow"/>
              </w:rPr>
              <w:t>A selection of worksheets and power points</w:t>
            </w:r>
            <w:r w:rsidRPr="00771189">
              <w:rPr>
                <w:rFonts w:ascii="Arial" w:hAnsi="Arial"/>
              </w:rPr>
              <w:t>.</w:t>
            </w:r>
            <w:r w:rsidR="00707A08">
              <w:rPr>
                <w:rFonts w:ascii="Arial" w:hAnsi="Arial"/>
              </w:rPr>
              <w:t xml:space="preserve"> </w:t>
            </w:r>
            <w:hyperlink r:id="rId12" w:history="1">
              <w:r w:rsidR="00707A08" w:rsidRPr="00707A08">
                <w:rPr>
                  <w:rStyle w:val="Hyperlink"/>
                  <w:rFonts w:ascii="Arial" w:hAnsi="Arial"/>
                </w:rPr>
                <w:t>Click here to download resources</w:t>
              </w:r>
            </w:hyperlink>
            <w:r w:rsidR="00707A08">
              <w:rPr>
                <w:rFonts w:ascii="Arial" w:hAnsi="Arial"/>
              </w:rPr>
              <w:t>.</w:t>
            </w:r>
          </w:p>
          <w:p w14:paraId="46831020" w14:textId="75A52528" w:rsidR="00E31D95" w:rsidRPr="00771189" w:rsidRDefault="00E31D95" w:rsidP="00870432">
            <w:pPr>
              <w:numPr>
                <w:ilvl w:val="0"/>
                <w:numId w:val="6"/>
              </w:numPr>
              <w:spacing w:before="60" w:after="60"/>
              <w:rPr>
                <w:rFonts w:ascii="Arial" w:hAnsi="Arial"/>
              </w:rPr>
            </w:pPr>
            <w:r>
              <w:rPr>
                <w:rFonts w:ascii="Arial" w:hAnsi="Arial"/>
              </w:rPr>
              <w:t xml:space="preserve">Could include reference to Haile Selassie’s local link to </w:t>
            </w:r>
            <w:r w:rsidR="00575F61">
              <w:rPr>
                <w:rFonts w:ascii="Arial" w:hAnsi="Arial"/>
              </w:rPr>
              <w:t>Fairfield</w:t>
            </w:r>
            <w:r>
              <w:rPr>
                <w:rFonts w:ascii="Arial" w:hAnsi="Arial"/>
              </w:rPr>
              <w:t xml:space="preserve"> House in  Bath </w:t>
            </w:r>
            <w:hyperlink r:id="rId13" w:history="1">
              <w:r w:rsidRPr="00C0768C">
                <w:rPr>
                  <w:rStyle w:val="Hyperlink"/>
                  <w:rFonts w:ascii="Arial" w:hAnsi="Arial"/>
                </w:rPr>
                <w:t>https://www.youtube.com/results?search_query=Haile+selassie+and+Bath</w:t>
              </w:r>
            </w:hyperlink>
            <w:r>
              <w:rPr>
                <w:rFonts w:ascii="Arial" w:hAnsi="Arial"/>
              </w:rPr>
              <w:t xml:space="preserve"> </w:t>
            </w:r>
            <w:r w:rsidR="00870432">
              <w:rPr>
                <w:rFonts w:ascii="Arial" w:hAnsi="Arial"/>
              </w:rPr>
              <w:t xml:space="preserve">         </w:t>
            </w:r>
            <w:hyperlink r:id="rId14" w:history="1">
              <w:r w:rsidR="00870432" w:rsidRPr="00C0768C">
                <w:rPr>
                  <w:rStyle w:val="Hyperlink"/>
                  <w:rFonts w:ascii="Arial" w:hAnsi="Arial"/>
                </w:rPr>
                <w:t>https://www.fairfieldhousebath.co.uk/</w:t>
              </w:r>
            </w:hyperlink>
            <w:r w:rsidR="00870432">
              <w:rPr>
                <w:rFonts w:ascii="Arial" w:hAnsi="Arial"/>
              </w:rPr>
              <w:t xml:space="preserve"> </w:t>
            </w:r>
          </w:p>
          <w:p w14:paraId="2D0E6CC6" w14:textId="77777777" w:rsidR="008A1E2B" w:rsidRPr="00870432" w:rsidRDefault="008A1E2B" w:rsidP="00870432">
            <w:pPr>
              <w:tabs>
                <w:tab w:val="left" w:pos="3854"/>
              </w:tabs>
              <w:spacing w:before="60" w:after="60"/>
              <w:rPr>
                <w:rFonts w:ascii="Arial" w:hAnsi="Arial"/>
                <w:b/>
                <w:szCs w:val="20"/>
              </w:rPr>
            </w:pPr>
            <w:r w:rsidRPr="00771189">
              <w:rPr>
                <w:rFonts w:ascii="Arial" w:hAnsi="Arial"/>
                <w:szCs w:val="20"/>
              </w:rPr>
              <w:tab/>
            </w:r>
            <w:r w:rsidRPr="00870432">
              <w:rPr>
                <w:rFonts w:ascii="Arial" w:hAnsi="Arial"/>
                <w:b/>
                <w:szCs w:val="20"/>
              </w:rPr>
              <w:t>Teachers’ Reference</w:t>
            </w:r>
          </w:p>
          <w:p w14:paraId="1D6FB6E8" w14:textId="77777777" w:rsidR="008A1E2B" w:rsidRPr="00771189" w:rsidRDefault="005D6461" w:rsidP="008A1E2B">
            <w:pPr>
              <w:pStyle w:val="NormalWeb"/>
            </w:pPr>
            <w:hyperlink r:id="rId15" w:history="1">
              <w:r w:rsidR="008A1E2B" w:rsidRPr="00771189">
                <w:rPr>
                  <w:rStyle w:val="Hyperlink"/>
                  <w:rFonts w:ascii="Arial" w:hAnsi="Arial" w:cs="Arial"/>
                  <w:bCs/>
                  <w:i/>
                  <w:color w:val="auto"/>
                  <w:u w:val="none"/>
                </w:rPr>
                <w:t>From Babylon to Rastafari: Origin and History of the Rastafarian Movement</w:t>
              </w:r>
              <w:r w:rsidR="008A1E2B" w:rsidRPr="00771189">
                <w:rPr>
                  <w:rStyle w:val="Hyperlink"/>
                  <w:rFonts w:ascii="Arial" w:hAnsi="Arial" w:cs="Arial"/>
                  <w:i/>
                  <w:color w:val="auto"/>
                  <w:u w:val="none"/>
                </w:rPr>
                <w:t xml:space="preserve"> </w:t>
              </w:r>
            </w:hyperlink>
            <w:r w:rsidR="008A1E2B" w:rsidRPr="00771189">
              <w:rPr>
                <w:rFonts w:ascii="Arial" w:hAnsi="Arial" w:cs="Arial"/>
              </w:rPr>
              <w:t>by Douglas R.A. Mack</w:t>
            </w:r>
          </w:p>
          <w:p w14:paraId="61C8A6FD" w14:textId="77777777" w:rsidR="008A1E2B" w:rsidRPr="00771189" w:rsidRDefault="008A1E2B" w:rsidP="008A1E2B">
            <w:pPr>
              <w:spacing w:before="60" w:after="60"/>
            </w:pPr>
            <w:r w:rsidRPr="00771189">
              <w:rPr>
                <w:rFonts w:ascii="Arial" w:hAnsi="Arial"/>
                <w:i/>
                <w:color w:val="0000FF"/>
                <w:szCs w:val="20"/>
              </w:rPr>
              <w:t>Dread Jesus</w:t>
            </w:r>
            <w:r w:rsidRPr="00771189">
              <w:rPr>
                <w:rFonts w:ascii="Arial" w:hAnsi="Arial"/>
                <w:szCs w:val="20"/>
              </w:rPr>
              <w:t xml:space="preserve"> by David Spencer</w:t>
            </w:r>
          </w:p>
          <w:p w14:paraId="69BB2767" w14:textId="77777777" w:rsidR="008A1E2B" w:rsidRPr="00771189" w:rsidRDefault="005D6461" w:rsidP="008A1E2B">
            <w:pPr>
              <w:spacing w:before="60" w:after="60"/>
              <w:rPr>
                <w:rFonts w:ascii="Arial" w:hAnsi="Arial" w:cs="Arial"/>
              </w:rPr>
            </w:pPr>
            <w:hyperlink r:id="rId16" w:history="1">
              <w:r w:rsidR="008A1E2B" w:rsidRPr="00771189">
                <w:rPr>
                  <w:rStyle w:val="Hyperlink"/>
                  <w:rFonts w:ascii="Arial" w:hAnsi="Arial" w:cs="Arial"/>
                  <w:bCs/>
                  <w:i/>
                  <w:u w:val="none"/>
                </w:rPr>
                <w:t>Dread Talk: the Language of Rastafari</w:t>
              </w:r>
            </w:hyperlink>
            <w:r w:rsidR="008A1E2B" w:rsidRPr="00771189">
              <w:rPr>
                <w:rFonts w:ascii="Arial" w:hAnsi="Arial" w:cs="Arial"/>
              </w:rPr>
              <w:t xml:space="preserve"> by Velma Pollard</w:t>
            </w:r>
          </w:p>
          <w:p w14:paraId="4BE37F0C" w14:textId="77777777" w:rsidR="008A1E2B" w:rsidRPr="00771189" w:rsidRDefault="005D6461" w:rsidP="008A1E2B">
            <w:pPr>
              <w:spacing w:before="60" w:after="60"/>
              <w:rPr>
                <w:rFonts w:ascii="Arial" w:hAnsi="Arial" w:cs="Arial"/>
              </w:rPr>
            </w:pPr>
            <w:hyperlink r:id="rId17" w:history="1">
              <w:r w:rsidR="008A1E2B" w:rsidRPr="00771189">
                <w:rPr>
                  <w:rStyle w:val="Hyperlink"/>
                  <w:rFonts w:ascii="Arial" w:hAnsi="Arial" w:cs="Arial"/>
                  <w:bCs/>
                  <w:i/>
                  <w:u w:val="none"/>
                </w:rPr>
                <w:t>Soul Rebels: The Rastafari</w:t>
              </w:r>
              <w:r w:rsidR="008A1E2B" w:rsidRPr="00771189">
                <w:rPr>
                  <w:rStyle w:val="Hyperlink"/>
                  <w:rFonts w:ascii="Arial" w:hAnsi="Arial" w:cs="Arial"/>
                  <w:bCs/>
                  <w:color w:val="auto"/>
                  <w:u w:val="none"/>
                </w:rPr>
                <w:t xml:space="preserve"> </w:t>
              </w:r>
            </w:hyperlink>
            <w:r w:rsidR="008A1E2B" w:rsidRPr="00771189">
              <w:rPr>
                <w:rFonts w:ascii="Arial" w:hAnsi="Arial" w:cs="Arial"/>
              </w:rPr>
              <w:t>by William F. Lewis, Joan Young Gregg (Editor)</w:t>
            </w:r>
          </w:p>
          <w:p w14:paraId="718DC706" w14:textId="77777777" w:rsidR="008A1E2B" w:rsidRPr="00771189" w:rsidRDefault="005D6461" w:rsidP="008A1E2B">
            <w:pPr>
              <w:pStyle w:val="NormalWeb"/>
              <w:rPr>
                <w:rFonts w:ascii="Arial" w:hAnsi="Arial" w:cs="Arial"/>
              </w:rPr>
            </w:pPr>
            <w:hyperlink r:id="rId18" w:history="1">
              <w:r w:rsidR="008A1E2B" w:rsidRPr="00771189">
                <w:rPr>
                  <w:rStyle w:val="Hyperlink"/>
                  <w:rFonts w:ascii="Arial" w:hAnsi="Arial" w:cs="Arial"/>
                  <w:bCs/>
                  <w:i/>
                  <w:u w:val="none"/>
                </w:rPr>
                <w:t>Roots, Resistance and Redemption</w:t>
              </w:r>
              <w:r w:rsidR="008A1E2B" w:rsidRPr="00771189">
                <w:rPr>
                  <w:rFonts w:ascii="Arial" w:hAnsi="Arial" w:cs="Arial"/>
                  <w:bCs/>
                  <w:i/>
                  <w:color w:val="0000FF"/>
                </w:rPr>
                <w:t xml:space="preserve"> </w:t>
              </w:r>
              <w:r w:rsidR="008A1E2B" w:rsidRPr="00771189">
                <w:rPr>
                  <w:rStyle w:val="Hyperlink"/>
                  <w:rFonts w:ascii="Arial" w:hAnsi="Arial" w:cs="Arial"/>
                  <w:bCs/>
                  <w:i/>
                  <w:u w:val="none"/>
                </w:rPr>
                <w:t>The Rise of Rastafari</w:t>
              </w:r>
              <w:r w:rsidR="008A1E2B" w:rsidRPr="00771189">
                <w:rPr>
                  <w:rStyle w:val="Hyperlink"/>
                  <w:rFonts w:ascii="Arial" w:hAnsi="Arial" w:cs="Arial"/>
                  <w:bCs/>
                  <w:i/>
                  <w:color w:val="auto"/>
                  <w:u w:val="none"/>
                </w:rPr>
                <w:t xml:space="preserve"> </w:t>
              </w:r>
            </w:hyperlink>
            <w:r w:rsidR="008A1E2B" w:rsidRPr="00771189">
              <w:rPr>
                <w:rFonts w:ascii="Arial" w:hAnsi="Arial" w:cs="Arial"/>
              </w:rPr>
              <w:t xml:space="preserve"> by Maurice Bryan</w:t>
            </w:r>
          </w:p>
          <w:p w14:paraId="67191EF3" w14:textId="77777777" w:rsidR="008A1E2B" w:rsidRPr="00771189" w:rsidRDefault="005D6461" w:rsidP="008A1E2B">
            <w:pPr>
              <w:pStyle w:val="NormalWeb"/>
              <w:rPr>
                <w:rFonts w:ascii="Arial" w:hAnsi="Arial" w:cs="Arial"/>
              </w:rPr>
            </w:pPr>
            <w:hyperlink r:id="rId19" w:history="1">
              <w:r w:rsidR="008A1E2B" w:rsidRPr="00771189">
                <w:rPr>
                  <w:rStyle w:val="Hyperlink"/>
                  <w:rFonts w:ascii="Arial" w:hAnsi="Arial" w:cs="Arial"/>
                  <w:bCs/>
                  <w:i/>
                  <w:u w:val="none"/>
                </w:rPr>
                <w:t>The Autobiography of Emperor Haile Selassie 1</w:t>
              </w:r>
              <w:r w:rsidR="008A1E2B" w:rsidRPr="00771189">
                <w:rPr>
                  <w:rFonts w:ascii="Arial" w:hAnsi="Arial" w:cs="Arial"/>
                  <w:bCs/>
                  <w:i/>
                  <w:color w:val="0000FF"/>
                </w:rPr>
                <w:t xml:space="preserve"> </w:t>
              </w:r>
              <w:r w:rsidR="008A1E2B" w:rsidRPr="00771189">
                <w:rPr>
                  <w:rStyle w:val="Hyperlink"/>
                  <w:rFonts w:ascii="Arial" w:hAnsi="Arial" w:cs="Arial"/>
                  <w:bCs/>
                  <w:i/>
                  <w:u w:val="none"/>
                </w:rPr>
                <w:t>King of Kings of Ethiopia</w:t>
              </w:r>
              <w:r w:rsidR="008A1E2B" w:rsidRPr="00771189">
                <w:rPr>
                  <w:rStyle w:val="Hyperlink"/>
                  <w:rFonts w:ascii="Arial" w:hAnsi="Arial" w:cs="Arial"/>
                  <w:bCs/>
                  <w:u w:val="none"/>
                </w:rPr>
                <w:t xml:space="preserve"> Vol. 1</w:t>
              </w:r>
            </w:hyperlink>
            <w:r w:rsidR="008A1E2B" w:rsidRPr="00771189">
              <w:rPr>
                <w:rFonts w:ascii="Arial" w:hAnsi="Arial" w:cs="Arial"/>
              </w:rPr>
              <w:t xml:space="preserve"> by Edward </w:t>
            </w:r>
            <w:proofErr w:type="spellStart"/>
            <w:r w:rsidR="008A1E2B" w:rsidRPr="00771189">
              <w:rPr>
                <w:rFonts w:ascii="Arial" w:hAnsi="Arial" w:cs="Arial"/>
              </w:rPr>
              <w:t>Ullendorff</w:t>
            </w:r>
            <w:proofErr w:type="spellEnd"/>
          </w:p>
          <w:p w14:paraId="49C52E2A" w14:textId="77777777" w:rsidR="008A1E2B" w:rsidRPr="00771189" w:rsidRDefault="005D6461" w:rsidP="008A1E2B">
            <w:pPr>
              <w:spacing w:before="60" w:after="60"/>
              <w:rPr>
                <w:rFonts w:ascii="Arial" w:hAnsi="Arial" w:cs="Arial"/>
              </w:rPr>
            </w:pPr>
            <w:hyperlink r:id="rId20" w:history="1">
              <w:r w:rsidR="008A1E2B" w:rsidRPr="00771189">
                <w:rPr>
                  <w:rStyle w:val="Hyperlink"/>
                  <w:rFonts w:ascii="Arial" w:hAnsi="Arial" w:cs="Arial"/>
                  <w:i/>
                  <w:szCs w:val="38"/>
                  <w:lang w:eastAsia="en-US"/>
                </w:rPr>
                <w:t xml:space="preserve">The </w:t>
              </w:r>
              <w:proofErr w:type="spellStart"/>
              <w:r w:rsidR="008A1E2B" w:rsidRPr="00771189">
                <w:rPr>
                  <w:rStyle w:val="Hyperlink"/>
                  <w:rFonts w:ascii="Arial" w:hAnsi="Arial" w:cs="Arial"/>
                  <w:i/>
                  <w:szCs w:val="38"/>
                  <w:lang w:eastAsia="en-US"/>
                </w:rPr>
                <w:t>Kebra</w:t>
              </w:r>
              <w:proofErr w:type="spellEnd"/>
              <w:r w:rsidR="008A1E2B" w:rsidRPr="00771189">
                <w:rPr>
                  <w:rStyle w:val="Hyperlink"/>
                  <w:rFonts w:ascii="Arial" w:hAnsi="Arial" w:cs="Arial"/>
                  <w:i/>
                  <w:szCs w:val="38"/>
                  <w:lang w:eastAsia="en-US"/>
                </w:rPr>
                <w:t xml:space="preserve"> </w:t>
              </w:r>
              <w:proofErr w:type="spellStart"/>
              <w:r w:rsidR="008A1E2B" w:rsidRPr="00771189">
                <w:rPr>
                  <w:rStyle w:val="Hyperlink"/>
                  <w:rFonts w:ascii="Arial" w:hAnsi="Arial" w:cs="Arial"/>
                  <w:i/>
                  <w:szCs w:val="38"/>
                  <w:lang w:eastAsia="en-US"/>
                </w:rPr>
                <w:t>Negast</w:t>
              </w:r>
              <w:proofErr w:type="spellEnd"/>
              <w:r w:rsidR="008A1E2B" w:rsidRPr="00771189">
                <w:rPr>
                  <w:rStyle w:val="Hyperlink"/>
                  <w:rFonts w:ascii="Arial" w:hAnsi="Arial" w:cs="Arial"/>
                  <w:i/>
                  <w:szCs w:val="38"/>
                  <w:lang w:eastAsia="en-US"/>
                </w:rPr>
                <w:t>: The Lost Bible of Rastafarian Wisdom and Faith from Ethiopia and Jamaica</w:t>
              </w:r>
            </w:hyperlink>
            <w:r w:rsidR="008A1E2B" w:rsidRPr="00771189">
              <w:rPr>
                <w:rFonts w:ascii="Arial" w:hAnsi="Arial" w:cs="Arial"/>
                <w:sz w:val="38"/>
                <w:szCs w:val="38"/>
                <w:lang w:eastAsia="en-US"/>
              </w:rPr>
              <w:t xml:space="preserve"> </w:t>
            </w:r>
            <w:r w:rsidR="008A1E2B" w:rsidRPr="00771189">
              <w:rPr>
                <w:rFonts w:ascii="Arial" w:hAnsi="Arial" w:cs="Arial"/>
              </w:rPr>
              <w:t>by Gerald Hausman, Ziggy Marley</w:t>
            </w:r>
          </w:p>
          <w:p w14:paraId="2C88CB97" w14:textId="77777777" w:rsidR="008A1E2B" w:rsidRPr="00771189" w:rsidRDefault="008A1E2B" w:rsidP="008A1E2B">
            <w:pPr>
              <w:spacing w:before="60" w:after="60"/>
              <w:rPr>
                <w:rFonts w:ascii="Arial" w:hAnsi="Arial"/>
                <w:szCs w:val="20"/>
              </w:rPr>
            </w:pPr>
            <w:r w:rsidRPr="00771189">
              <w:rPr>
                <w:rFonts w:ascii="Arial" w:hAnsi="Arial"/>
                <w:szCs w:val="20"/>
              </w:rPr>
              <w:t xml:space="preserve">Website: </w:t>
            </w:r>
            <w:hyperlink r:id="rId21" w:history="1">
              <w:r w:rsidRPr="00771189">
                <w:rPr>
                  <w:rStyle w:val="Hyperlink"/>
                  <w:rFonts w:ascii="Arial" w:hAnsi="Arial"/>
                  <w:szCs w:val="20"/>
                </w:rPr>
                <w:t>http://www.rastafarian.net/</w:t>
              </w:r>
            </w:hyperlink>
            <w:r w:rsidRPr="00771189">
              <w:rPr>
                <w:rFonts w:ascii="Arial" w:hAnsi="Arial"/>
                <w:szCs w:val="20"/>
              </w:rPr>
              <w:t xml:space="preserve"> </w:t>
            </w:r>
          </w:p>
          <w:p w14:paraId="16F71A87" w14:textId="77777777" w:rsidR="008A1E2B" w:rsidRPr="00DA5CE5" w:rsidRDefault="008A1E2B" w:rsidP="008A1E2B">
            <w:pPr>
              <w:spacing w:before="60" w:after="60"/>
              <w:rPr>
                <w:rFonts w:ascii="Arial" w:hAnsi="Arial" w:cs="Arial"/>
                <w:szCs w:val="20"/>
              </w:rPr>
            </w:pPr>
            <w:proofErr w:type="spellStart"/>
            <w:r w:rsidRPr="00771189">
              <w:rPr>
                <w:rFonts w:ascii="Arial" w:hAnsi="Arial" w:cs="Arial"/>
              </w:rPr>
              <w:t>Rastamia</w:t>
            </w:r>
            <w:proofErr w:type="spellEnd"/>
            <w:r w:rsidRPr="00771189">
              <w:rPr>
                <w:rFonts w:ascii="Arial" w:hAnsi="Arial" w:cs="Arial"/>
              </w:rPr>
              <w:t xml:space="preserve"> – available </w:t>
            </w:r>
            <w:r>
              <w:rPr>
                <w:rFonts w:ascii="Arial" w:hAnsi="Arial" w:cs="Arial"/>
              </w:rPr>
              <w:t xml:space="preserve">at: </w:t>
            </w:r>
            <w:hyperlink r:id="rId22" w:history="1">
              <w:r w:rsidRPr="00926A7C">
                <w:rPr>
                  <w:rStyle w:val="Hyperlink"/>
                  <w:rFonts w:ascii="Arial" w:hAnsi="Arial" w:cs="Arial"/>
                </w:rPr>
                <w:t>http://vimeo.com/12601955</w:t>
              </w:r>
            </w:hyperlink>
            <w:r>
              <w:rPr>
                <w:rFonts w:ascii="Arial" w:hAnsi="Arial" w:cs="Arial"/>
              </w:rPr>
              <w:t xml:space="preserve"> </w:t>
            </w:r>
          </w:p>
        </w:tc>
      </w:tr>
    </w:tbl>
    <w:p w14:paraId="36EB311E" w14:textId="77777777" w:rsidR="008A1E2B" w:rsidRPr="00771189" w:rsidRDefault="008A1E2B" w:rsidP="008A1E2B">
      <w:pPr>
        <w:jc w:val="center"/>
        <w:rPr>
          <w:rFonts w:ascii="Arial" w:hAnsi="Arial"/>
          <w:b/>
        </w:rPr>
      </w:pPr>
      <w:r w:rsidRPr="00771189">
        <w:rPr>
          <w:rFonts w:ascii="Arial" w:hAnsi="Arial"/>
        </w:rPr>
        <w:br w:type="page"/>
      </w:r>
    </w:p>
    <w:p w14:paraId="77C817B9" w14:textId="77777777" w:rsidR="008A1E2B" w:rsidRPr="00771189" w:rsidRDefault="008A1E2B" w:rsidP="008A1E2B">
      <w:pPr>
        <w:rPr>
          <w:rFonts w:ascii="Arial" w:hAnsi="Arial"/>
          <w:b/>
        </w:rPr>
      </w:pPr>
      <w:r w:rsidRPr="00771189">
        <w:rPr>
          <w:rFonts w:ascii="Arial" w:hAnsi="Arial"/>
          <w:b/>
        </w:rPr>
        <w:t>Introduction and links to cross-curricular curricular learning strategies</w:t>
      </w:r>
    </w:p>
    <w:p w14:paraId="52430D84" w14:textId="77777777" w:rsidR="008A1E2B" w:rsidRPr="00771189" w:rsidRDefault="008A1E2B" w:rsidP="008A1E2B">
      <w:pPr>
        <w:rPr>
          <w:rFonts w:ascii="Arial" w:hAnsi="Arial"/>
        </w:rPr>
      </w:pPr>
    </w:p>
    <w:p w14:paraId="716A5DC9" w14:textId="77777777" w:rsidR="008A1E2B" w:rsidRPr="00771189" w:rsidRDefault="008A1E2B" w:rsidP="008A1E2B">
      <w:pPr>
        <w:rPr>
          <w:rFonts w:ascii="Arial" w:hAnsi="Arial"/>
        </w:rPr>
      </w:pPr>
      <w:r w:rsidRPr="00771189">
        <w:rPr>
          <w:rFonts w:ascii="Arial" w:hAnsi="Arial"/>
        </w:rPr>
        <w:t>This scheme of learning was built around three planning questions:</w:t>
      </w:r>
    </w:p>
    <w:p w14:paraId="189CEA3F" w14:textId="77777777" w:rsidR="008A1E2B" w:rsidRPr="00771189" w:rsidRDefault="008A1E2B" w:rsidP="008A1E2B">
      <w:pPr>
        <w:rPr>
          <w:rFonts w:ascii="Arial" w:hAnsi="Arial"/>
        </w:rPr>
      </w:pPr>
    </w:p>
    <w:p w14:paraId="56D34109" w14:textId="77777777" w:rsidR="008A1E2B" w:rsidRPr="00771189" w:rsidRDefault="008A1E2B" w:rsidP="008A1E2B">
      <w:pPr>
        <w:numPr>
          <w:ilvl w:val="0"/>
          <w:numId w:val="4"/>
        </w:numPr>
        <w:rPr>
          <w:rFonts w:ascii="Arial" w:hAnsi="Arial"/>
        </w:rPr>
      </w:pPr>
      <w:r w:rsidRPr="00771189">
        <w:rPr>
          <w:rFonts w:ascii="Arial" w:hAnsi="Arial"/>
        </w:rPr>
        <w:t>What are we trying to achieve?</w:t>
      </w:r>
    </w:p>
    <w:p w14:paraId="0172E16C" w14:textId="77777777" w:rsidR="008A1E2B" w:rsidRPr="00771189" w:rsidRDefault="008A1E2B" w:rsidP="008A1E2B">
      <w:pPr>
        <w:numPr>
          <w:ilvl w:val="0"/>
          <w:numId w:val="4"/>
        </w:numPr>
        <w:rPr>
          <w:rFonts w:ascii="Arial" w:hAnsi="Arial"/>
        </w:rPr>
      </w:pPr>
      <w:r w:rsidRPr="00771189">
        <w:rPr>
          <w:rFonts w:ascii="Arial" w:hAnsi="Arial"/>
        </w:rPr>
        <w:t>How do we organise learning to achieve our aims?</w:t>
      </w:r>
    </w:p>
    <w:p w14:paraId="2F3E95F9" w14:textId="77777777" w:rsidR="008A1E2B" w:rsidRPr="00771189" w:rsidRDefault="008A1E2B" w:rsidP="008A1E2B">
      <w:pPr>
        <w:numPr>
          <w:ilvl w:val="0"/>
          <w:numId w:val="4"/>
        </w:numPr>
        <w:rPr>
          <w:rFonts w:ascii="Arial" w:hAnsi="Arial"/>
        </w:rPr>
      </w:pPr>
      <w:r w:rsidRPr="00771189">
        <w:rPr>
          <w:rFonts w:ascii="Arial" w:hAnsi="Arial"/>
        </w:rPr>
        <w:t>How well are we achieving our aims?</w:t>
      </w:r>
    </w:p>
    <w:p w14:paraId="0F0C2B9B" w14:textId="77777777" w:rsidR="008A1E2B" w:rsidRPr="00771189" w:rsidRDefault="008A1E2B" w:rsidP="008A1E2B">
      <w:pPr>
        <w:rPr>
          <w:rFonts w:ascii="Arial" w:hAnsi="Arial"/>
        </w:rPr>
      </w:pPr>
    </w:p>
    <w:p w14:paraId="60F1967C" w14:textId="77777777" w:rsidR="008A1E2B" w:rsidRDefault="008A1E2B" w:rsidP="008A1E2B">
      <w:pPr>
        <w:rPr>
          <w:rFonts w:ascii="Arial" w:hAnsi="Arial"/>
        </w:rPr>
      </w:pPr>
      <w:r w:rsidRPr="00771189">
        <w:rPr>
          <w:rFonts w:ascii="Arial" w:hAnsi="Arial"/>
        </w:rPr>
        <w:t>This scheme was devised to provide students with the opportunity to deploy and develop their skills of creativity in Art and composition in Music. Students should develop a sound knowledge of Rastafari as a local and world religion through a comparative study of Christianity and Judaism.</w:t>
      </w:r>
    </w:p>
    <w:p w14:paraId="2F270BF2" w14:textId="77777777" w:rsidR="008A1E2B" w:rsidRDefault="008A1E2B" w:rsidP="008A1E2B">
      <w:pPr>
        <w:rPr>
          <w:rFonts w:ascii="Arial" w:hAnsi="Arial"/>
        </w:rPr>
      </w:pPr>
    </w:p>
    <w:p w14:paraId="08020C7F" w14:textId="77777777" w:rsidR="008A1E2B" w:rsidRDefault="008A1E2B" w:rsidP="008A1E2B">
      <w:pPr>
        <w:rPr>
          <w:rFonts w:ascii="Arial" w:hAnsi="Arial"/>
        </w:rPr>
      </w:pPr>
      <w:r>
        <w:rPr>
          <w:rFonts w:ascii="Arial" w:hAnsi="Arial"/>
        </w:rPr>
        <w:t xml:space="preserve">Note: This scheme makes use of the old AMV level statements from the 2011 syllabus. Teachers should update the expectations in terms of the new </w:t>
      </w:r>
      <w:hyperlink r:id="rId23" w:history="1">
        <w:r w:rsidRPr="00BC53ED">
          <w:rPr>
            <w:rStyle w:val="Hyperlink"/>
            <w:rFonts w:ascii="Arial" w:hAnsi="Arial"/>
          </w:rPr>
          <w:t>Learning Outcomes</w:t>
        </w:r>
      </w:hyperlink>
      <w:r>
        <w:rPr>
          <w:rFonts w:ascii="Arial" w:hAnsi="Arial"/>
        </w:rPr>
        <w:t>.</w:t>
      </w:r>
    </w:p>
    <w:p w14:paraId="51A625D9" w14:textId="77777777" w:rsidR="008A1E2B" w:rsidRPr="00771189" w:rsidRDefault="008A1E2B" w:rsidP="008A1E2B">
      <w:pPr>
        <w:rPr>
          <w:rFonts w:ascii="Arial" w:hAnsi="Arial"/>
        </w:rPr>
      </w:pPr>
      <w:r>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813"/>
        <w:gridCol w:w="3951"/>
        <w:gridCol w:w="3219"/>
      </w:tblGrid>
      <w:tr w:rsidR="008A1E2B" w:rsidRPr="00771189" w14:paraId="1811975F" w14:textId="77777777">
        <w:trPr>
          <w:jc w:val="center"/>
        </w:trPr>
        <w:tc>
          <w:tcPr>
            <w:tcW w:w="15480" w:type="dxa"/>
            <w:gridSpan w:val="4"/>
            <w:shd w:val="clear" w:color="auto" w:fill="FFFF99"/>
          </w:tcPr>
          <w:p w14:paraId="6E06DB22" w14:textId="77777777" w:rsidR="008A1E2B" w:rsidRPr="00771189" w:rsidRDefault="008A1E2B" w:rsidP="008A1E2B">
            <w:pPr>
              <w:spacing w:before="60" w:after="60"/>
              <w:rPr>
                <w:rFonts w:ascii="Arial" w:hAnsi="Arial" w:cs="Arial"/>
                <w:b/>
              </w:rPr>
            </w:pPr>
            <w:r w:rsidRPr="00771189">
              <w:rPr>
                <w:rFonts w:ascii="Arial" w:hAnsi="Arial" w:cs="Arial"/>
                <w:b/>
              </w:rPr>
              <w:t xml:space="preserve">Key Question: </w:t>
            </w:r>
            <w:r w:rsidRPr="00771189">
              <w:rPr>
                <w:rFonts w:ascii="Arial" w:hAnsi="Arial" w:cs="Arial"/>
                <w:b/>
                <w:i/>
                <w:iCs/>
              </w:rPr>
              <w:t>What are the answers to life’s big questions?</w:t>
            </w:r>
          </w:p>
        </w:tc>
      </w:tr>
      <w:tr w:rsidR="008A1E2B" w:rsidRPr="00771189" w14:paraId="01F078DC" w14:textId="77777777">
        <w:trPr>
          <w:jc w:val="center"/>
        </w:trPr>
        <w:tc>
          <w:tcPr>
            <w:tcW w:w="15480" w:type="dxa"/>
            <w:gridSpan w:val="4"/>
            <w:shd w:val="clear" w:color="auto" w:fill="FFFF99"/>
          </w:tcPr>
          <w:p w14:paraId="75E8E044" w14:textId="77777777" w:rsidR="008A1E2B" w:rsidRPr="00771189" w:rsidRDefault="008A1E2B" w:rsidP="008A1E2B">
            <w:pPr>
              <w:spacing w:before="60" w:after="60"/>
              <w:rPr>
                <w:rFonts w:ascii="Arial" w:hAnsi="Arial" w:cs="Arial"/>
              </w:rPr>
            </w:pPr>
            <w:r w:rsidRPr="00771189">
              <w:rPr>
                <w:rFonts w:ascii="Arial" w:hAnsi="Arial" w:cs="Arial"/>
                <w:b/>
              </w:rPr>
              <w:t xml:space="preserve">Key vocabulary: </w:t>
            </w:r>
            <w:r w:rsidRPr="00771189">
              <w:rPr>
                <w:rFonts w:ascii="Arial" w:hAnsi="Arial" w:cs="Arial"/>
              </w:rPr>
              <w:t xml:space="preserve">Rastafari, creed, </w:t>
            </w:r>
            <w:r w:rsidRPr="00771189">
              <w:rPr>
                <w:rFonts w:ascii="Arial" w:hAnsi="Arial" w:cs="Arial"/>
                <w:szCs w:val="20"/>
              </w:rPr>
              <w:t xml:space="preserve">Babylon, Zion, Jah, Adonai, Salvation, redemption, politics, Almighty, emancipate, poverty </w:t>
            </w:r>
          </w:p>
        </w:tc>
      </w:tr>
      <w:tr w:rsidR="008A1E2B" w:rsidRPr="00771189" w14:paraId="3408852F" w14:textId="77777777">
        <w:trPr>
          <w:trHeight w:val="195"/>
          <w:jc w:val="center"/>
        </w:trPr>
        <w:tc>
          <w:tcPr>
            <w:tcW w:w="2497" w:type="dxa"/>
            <w:tcBorders>
              <w:bottom w:val="single" w:sz="4" w:space="0" w:color="auto"/>
            </w:tcBorders>
          </w:tcPr>
          <w:p w14:paraId="01592F9F" w14:textId="77777777" w:rsidR="008A1E2B" w:rsidRPr="00771189" w:rsidRDefault="008A1E2B" w:rsidP="008A1E2B">
            <w:pPr>
              <w:spacing w:before="60" w:after="60"/>
              <w:jc w:val="center"/>
              <w:rPr>
                <w:rFonts w:ascii="Arial" w:hAnsi="Arial" w:cs="Arial"/>
                <w:b/>
              </w:rPr>
            </w:pPr>
            <w:r w:rsidRPr="00771189">
              <w:rPr>
                <w:rFonts w:ascii="Arial" w:hAnsi="Arial" w:cs="Arial"/>
                <w:b/>
              </w:rPr>
              <w:t>Learning objectives</w:t>
            </w:r>
          </w:p>
        </w:tc>
        <w:tc>
          <w:tcPr>
            <w:tcW w:w="5813" w:type="dxa"/>
            <w:tcBorders>
              <w:bottom w:val="single" w:sz="4" w:space="0" w:color="auto"/>
            </w:tcBorders>
          </w:tcPr>
          <w:p w14:paraId="558493DF" w14:textId="77777777" w:rsidR="008A1E2B" w:rsidRPr="00771189" w:rsidRDefault="008A1E2B" w:rsidP="008A1E2B">
            <w:pPr>
              <w:spacing w:before="60" w:after="60"/>
              <w:jc w:val="center"/>
              <w:rPr>
                <w:rFonts w:ascii="Arial" w:hAnsi="Arial" w:cs="Arial"/>
                <w:b/>
              </w:rPr>
            </w:pPr>
            <w:r w:rsidRPr="00771189">
              <w:rPr>
                <w:rFonts w:ascii="Arial" w:hAnsi="Arial" w:cs="Arial"/>
                <w:b/>
              </w:rPr>
              <w:t>Suggested activities for teaching and learning</w:t>
            </w:r>
          </w:p>
        </w:tc>
        <w:tc>
          <w:tcPr>
            <w:tcW w:w="3951" w:type="dxa"/>
            <w:tcBorders>
              <w:bottom w:val="single" w:sz="4" w:space="0" w:color="auto"/>
            </w:tcBorders>
          </w:tcPr>
          <w:p w14:paraId="5A29A9D2" w14:textId="77777777" w:rsidR="008A1E2B" w:rsidRPr="00771189" w:rsidRDefault="008A1E2B" w:rsidP="008A1E2B">
            <w:pPr>
              <w:spacing w:before="60" w:after="60"/>
              <w:jc w:val="center"/>
              <w:rPr>
                <w:rFonts w:ascii="Arial" w:hAnsi="Arial" w:cs="Arial"/>
                <w:b/>
              </w:rPr>
            </w:pPr>
            <w:r w:rsidRPr="00771189">
              <w:rPr>
                <w:rFonts w:ascii="Arial" w:hAnsi="Arial" w:cs="Arial"/>
                <w:b/>
              </w:rPr>
              <w:t>Outcomes</w:t>
            </w:r>
            <w:r>
              <w:rPr>
                <w:rFonts w:ascii="Arial" w:hAnsi="Arial" w:cs="Arial"/>
                <w:b/>
              </w:rPr>
              <w:t xml:space="preserve">. </w:t>
            </w:r>
            <w:r w:rsidRPr="00771189">
              <w:rPr>
                <w:rFonts w:ascii="Arial" w:hAnsi="Arial" w:cs="Arial"/>
                <w:b/>
              </w:rPr>
              <w:t xml:space="preserve">Students: </w:t>
            </w:r>
          </w:p>
        </w:tc>
        <w:tc>
          <w:tcPr>
            <w:tcW w:w="3219" w:type="dxa"/>
            <w:tcBorders>
              <w:bottom w:val="single" w:sz="4" w:space="0" w:color="auto"/>
            </w:tcBorders>
          </w:tcPr>
          <w:p w14:paraId="0B64C5E4" w14:textId="77777777" w:rsidR="008A1E2B" w:rsidRPr="00771189" w:rsidRDefault="008A1E2B" w:rsidP="008A1E2B">
            <w:pPr>
              <w:spacing w:before="60" w:after="60"/>
              <w:jc w:val="center"/>
              <w:rPr>
                <w:rFonts w:ascii="Arial" w:hAnsi="Arial" w:cs="Arial"/>
                <w:b/>
              </w:rPr>
            </w:pPr>
            <w:r>
              <w:rPr>
                <w:rFonts w:ascii="Arial" w:hAnsi="Arial" w:cs="Arial"/>
                <w:b/>
              </w:rPr>
              <w:t>References</w:t>
            </w:r>
            <w:r w:rsidRPr="00771189">
              <w:rPr>
                <w:rFonts w:ascii="Arial" w:hAnsi="Arial" w:cs="Arial"/>
                <w:b/>
              </w:rPr>
              <w:t xml:space="preserve"> </w:t>
            </w:r>
            <w:r>
              <w:rPr>
                <w:rFonts w:ascii="Arial" w:hAnsi="Arial" w:cs="Arial"/>
                <w:b/>
              </w:rPr>
              <w:t>and note</w:t>
            </w:r>
            <w:r w:rsidRPr="00771189">
              <w:rPr>
                <w:rFonts w:ascii="Arial" w:hAnsi="Arial" w:cs="Arial"/>
                <w:b/>
              </w:rPr>
              <w:t>s</w:t>
            </w:r>
          </w:p>
        </w:tc>
      </w:tr>
      <w:tr w:rsidR="008A1E2B" w:rsidRPr="00771189" w14:paraId="4BD8FAF0" w14:textId="77777777">
        <w:trPr>
          <w:trHeight w:val="195"/>
          <w:jc w:val="center"/>
        </w:trPr>
        <w:tc>
          <w:tcPr>
            <w:tcW w:w="2497" w:type="dxa"/>
            <w:tcBorders>
              <w:top w:val="single" w:sz="4" w:space="0" w:color="auto"/>
              <w:left w:val="single" w:sz="4" w:space="0" w:color="auto"/>
              <w:bottom w:val="single" w:sz="4" w:space="0" w:color="auto"/>
            </w:tcBorders>
          </w:tcPr>
          <w:p w14:paraId="45EA2F3F"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t xml:space="preserve">Lesson 1: </w:t>
            </w:r>
          </w:p>
          <w:p w14:paraId="44234F31" w14:textId="77777777" w:rsidR="008A1E2B" w:rsidRPr="00771189" w:rsidRDefault="008A1E2B" w:rsidP="008A1E2B">
            <w:pPr>
              <w:spacing w:before="60" w:after="60"/>
              <w:rPr>
                <w:rFonts w:ascii="Arial" w:hAnsi="Arial" w:cs="Arial"/>
                <w:szCs w:val="20"/>
              </w:rPr>
            </w:pPr>
            <w:r w:rsidRPr="00771189">
              <w:rPr>
                <w:rFonts w:ascii="Arial" w:hAnsi="Arial" w:cs="Arial"/>
                <w:i/>
                <w:szCs w:val="20"/>
              </w:rPr>
              <w:t>What could these Rastafarians be discussing?</w:t>
            </w:r>
            <w:r w:rsidRPr="00771189">
              <w:rPr>
                <w:rFonts w:ascii="Arial" w:hAnsi="Arial" w:cs="Arial"/>
                <w:szCs w:val="20"/>
              </w:rPr>
              <w:t xml:space="preserve"> </w:t>
            </w:r>
            <w:r w:rsidRPr="00771189">
              <w:rPr>
                <w:rFonts w:ascii="Arial" w:hAnsi="Arial" w:cs="Arial"/>
                <w:i/>
                <w:szCs w:val="20"/>
              </w:rPr>
              <w:t>Part 1.</w:t>
            </w:r>
          </w:p>
          <w:p w14:paraId="19A1D356"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7035371F"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know and understand some of the origins, influences, practices and beliefs of Rastafari;</w:t>
            </w:r>
          </w:p>
          <w:p w14:paraId="449098E5"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have created and answered some of your own questions on Rastafari to prepare your work for next lesson.</w:t>
            </w:r>
          </w:p>
        </w:tc>
        <w:tc>
          <w:tcPr>
            <w:tcW w:w="5813" w:type="dxa"/>
            <w:tcBorders>
              <w:top w:val="single" w:sz="4" w:space="0" w:color="auto"/>
              <w:bottom w:val="single" w:sz="4" w:space="0" w:color="auto"/>
            </w:tcBorders>
          </w:tcPr>
          <w:p w14:paraId="7A46741C"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Students enter the room to the song </w:t>
            </w:r>
            <w:r w:rsidRPr="00771189">
              <w:rPr>
                <w:rFonts w:ascii="Arial" w:hAnsi="Arial" w:cs="Arial"/>
                <w:i/>
                <w:szCs w:val="20"/>
              </w:rPr>
              <w:t xml:space="preserve">Fire </w:t>
            </w:r>
            <w:proofErr w:type="spellStart"/>
            <w:r w:rsidRPr="00771189">
              <w:rPr>
                <w:rFonts w:ascii="Arial" w:hAnsi="Arial" w:cs="Arial"/>
                <w:i/>
                <w:szCs w:val="20"/>
              </w:rPr>
              <w:t>Fire</w:t>
            </w:r>
            <w:proofErr w:type="spellEnd"/>
            <w:r w:rsidRPr="00771189">
              <w:rPr>
                <w:rFonts w:ascii="Arial" w:hAnsi="Arial" w:cs="Arial"/>
                <w:szCs w:val="20"/>
              </w:rPr>
              <w:t xml:space="preserve"> and the poster of 2 Rastafarians on the board. Ask them to study the Rastafarian flag and match meanings to different parts of the flag.</w:t>
            </w:r>
          </w:p>
          <w:p w14:paraId="7BE15E17"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Tell the myth of the </w:t>
            </w:r>
            <w:r w:rsidRPr="00771189">
              <w:rPr>
                <w:rFonts w:ascii="Arial" w:hAnsi="Arial" w:cs="Arial"/>
                <w:i/>
                <w:szCs w:val="20"/>
              </w:rPr>
              <w:t>Fiery Furnace</w:t>
            </w:r>
            <w:r w:rsidRPr="00771189">
              <w:rPr>
                <w:rFonts w:ascii="Arial" w:hAnsi="Arial" w:cs="Arial"/>
                <w:szCs w:val="20"/>
              </w:rPr>
              <w:t xml:space="preserve"> as told in Jamaica. Ask students to write one sentence encapsulating the message of what they understand from Rastafari already. The emphasis here is on the power of faith/ the spirit and historical links to Judeo-Christianity. Teacher introduces the history of Jamaica using the key dates of the native </w:t>
            </w:r>
            <w:proofErr w:type="spellStart"/>
            <w:r w:rsidRPr="00771189">
              <w:rPr>
                <w:rFonts w:ascii="Arial" w:hAnsi="Arial" w:cs="Arial"/>
                <w:szCs w:val="20"/>
              </w:rPr>
              <w:t>Arawaks</w:t>
            </w:r>
            <w:proofErr w:type="spellEnd"/>
            <w:r w:rsidRPr="00771189">
              <w:rPr>
                <w:rFonts w:ascii="Arial" w:hAnsi="Arial" w:cs="Arial"/>
                <w:szCs w:val="20"/>
              </w:rPr>
              <w:t>, Spanish Invasion, Transatlantic Slave Trade, Maroons and Independence from Britain.</w:t>
            </w:r>
          </w:p>
          <w:p w14:paraId="0FE38561"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Introduce the questioning wheel, and ask students to formulate a list of questions they want to find the answers to when studying the topic. Ask each table group to select the best question to share with the class. </w:t>
            </w:r>
          </w:p>
          <w:p w14:paraId="268098CE" w14:textId="77777777" w:rsidR="008A1E2B" w:rsidRPr="00771189" w:rsidRDefault="008A1E2B" w:rsidP="008A1E2B">
            <w:pPr>
              <w:spacing w:before="60" w:after="60"/>
              <w:rPr>
                <w:rFonts w:ascii="Arial" w:hAnsi="Arial" w:cs="Arial"/>
                <w:szCs w:val="20"/>
              </w:rPr>
            </w:pPr>
            <w:r w:rsidRPr="00771189">
              <w:rPr>
                <w:rFonts w:ascii="Arial" w:hAnsi="Arial" w:cs="Arial"/>
                <w:szCs w:val="20"/>
              </w:rPr>
              <w:t>Ask students to work individually or in groups using the worksheet to find the answers to the class questions. Take feedback from each group.</w:t>
            </w:r>
          </w:p>
          <w:p w14:paraId="2E72E403" w14:textId="77777777" w:rsidR="008A1E2B" w:rsidRPr="00771189" w:rsidRDefault="008A1E2B" w:rsidP="008A1E2B">
            <w:pPr>
              <w:spacing w:before="60" w:after="60"/>
              <w:rPr>
                <w:rFonts w:ascii="Arial" w:hAnsi="Arial"/>
                <w:szCs w:val="20"/>
              </w:rPr>
            </w:pPr>
            <w:r w:rsidRPr="00771189">
              <w:rPr>
                <w:rFonts w:ascii="Arial" w:hAnsi="Arial" w:cs="Arial"/>
                <w:szCs w:val="20"/>
              </w:rPr>
              <w:t>Encourage students to work in pairs on their presentation of what the Rastafarians are discussing.</w:t>
            </w:r>
          </w:p>
        </w:tc>
        <w:tc>
          <w:tcPr>
            <w:tcW w:w="3951" w:type="dxa"/>
            <w:tcBorders>
              <w:top w:val="single" w:sz="4" w:space="0" w:color="auto"/>
              <w:bottom w:val="single" w:sz="4" w:space="0" w:color="auto"/>
            </w:tcBorders>
          </w:tcPr>
          <w:p w14:paraId="08A22461" w14:textId="77777777" w:rsidR="008A1E2B" w:rsidRPr="00771189" w:rsidRDefault="008A1E2B" w:rsidP="008A1E2B">
            <w:pPr>
              <w:spacing w:before="60" w:after="60"/>
              <w:rPr>
                <w:rFonts w:ascii="Arial" w:hAnsi="Arial" w:cs="Arial"/>
                <w:szCs w:val="20"/>
              </w:rPr>
            </w:pPr>
            <w:r w:rsidRPr="00771189">
              <w:rPr>
                <w:rFonts w:ascii="Arial" w:hAnsi="Arial" w:cs="Arial"/>
                <w:b/>
                <w:szCs w:val="20"/>
              </w:rPr>
              <w:t>Must</w:t>
            </w:r>
            <w:r w:rsidRPr="00771189">
              <w:rPr>
                <w:rFonts w:ascii="Arial" w:hAnsi="Arial" w:cs="Arial"/>
                <w:szCs w:val="20"/>
              </w:rPr>
              <w:t>: create and answer three questions using keywords some basic facts and beliefs</w:t>
            </w:r>
            <w:r w:rsidR="00870432">
              <w:rPr>
                <w:rFonts w:ascii="Arial" w:hAnsi="Arial" w:cs="Arial"/>
                <w:szCs w:val="20"/>
              </w:rPr>
              <w:t xml:space="preserve"> about Rastafarianism.</w:t>
            </w:r>
          </w:p>
          <w:p w14:paraId="4F5A562F" w14:textId="77777777" w:rsidR="008A1E2B" w:rsidRPr="00771189" w:rsidRDefault="008A1E2B" w:rsidP="008A1E2B">
            <w:pPr>
              <w:spacing w:before="60" w:after="60"/>
              <w:rPr>
                <w:rFonts w:ascii="Arial" w:hAnsi="Arial" w:cs="Arial"/>
                <w:szCs w:val="20"/>
              </w:rPr>
            </w:pPr>
          </w:p>
          <w:p w14:paraId="57A924B6"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use question and answer to tackle big questions and/or express how believers' identity, belief and practice are affected by his or her history and experience. </w:t>
            </w:r>
          </w:p>
          <w:p w14:paraId="0EF23994"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 </w:t>
            </w:r>
          </w:p>
          <w:p w14:paraId="7D97A5F9" w14:textId="77777777" w:rsidR="008A1E2B" w:rsidRPr="00771189" w:rsidRDefault="008A1E2B" w:rsidP="008A1E2B">
            <w:pPr>
              <w:spacing w:before="60" w:after="60"/>
              <w:rPr>
                <w:rFonts w:ascii="Arial" w:hAnsi="Arial" w:cs="Arial"/>
                <w:szCs w:val="20"/>
              </w:rPr>
            </w:pPr>
          </w:p>
          <w:p w14:paraId="3DC73F0A"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xml:space="preserve">: evaluate the range of influences on the origins, beliefs and practices of Rastafarianism. Draw informed links between Rastafarianism and Christianity and Judaism. </w:t>
            </w:r>
          </w:p>
          <w:p w14:paraId="1FCA2698" w14:textId="77777777" w:rsidR="008A1E2B" w:rsidRPr="00771189" w:rsidRDefault="008A1E2B" w:rsidP="008A1E2B">
            <w:pPr>
              <w:spacing w:before="60" w:after="60"/>
              <w:rPr>
                <w:rFonts w:ascii="Arial" w:hAnsi="Arial" w:cs="Arial"/>
                <w:szCs w:val="20"/>
              </w:rPr>
            </w:pPr>
          </w:p>
        </w:tc>
        <w:tc>
          <w:tcPr>
            <w:tcW w:w="3219" w:type="dxa"/>
            <w:tcBorders>
              <w:top w:val="single" w:sz="4" w:space="0" w:color="auto"/>
              <w:bottom w:val="single" w:sz="4" w:space="0" w:color="auto"/>
              <w:right w:val="single" w:sz="4" w:space="0" w:color="auto"/>
            </w:tcBorders>
          </w:tcPr>
          <w:p w14:paraId="29376565" w14:textId="77777777" w:rsidR="008A1E2B" w:rsidRPr="00771189" w:rsidRDefault="008A1E2B" w:rsidP="008A1E2B">
            <w:pPr>
              <w:spacing w:before="60" w:after="60"/>
              <w:rPr>
                <w:rFonts w:ascii="Arial" w:hAnsi="Arial" w:cs="Arial"/>
                <w:szCs w:val="20"/>
              </w:rPr>
            </w:pPr>
            <w:r w:rsidRPr="00771189">
              <w:rPr>
                <w:rFonts w:ascii="Arial" w:hAnsi="Arial" w:cs="Arial"/>
                <w:szCs w:val="20"/>
              </w:rPr>
              <w:t>PLTS used in this session: Independent Enquirers</w:t>
            </w:r>
          </w:p>
          <w:p w14:paraId="4D3994CE" w14:textId="77777777" w:rsidR="008A1E2B" w:rsidRPr="00771189" w:rsidRDefault="008A1E2B" w:rsidP="008A1E2B">
            <w:pPr>
              <w:spacing w:before="60" w:after="60"/>
              <w:rPr>
                <w:rFonts w:ascii="Arial" w:hAnsi="Arial" w:cs="Arial"/>
                <w:szCs w:val="20"/>
              </w:rPr>
            </w:pPr>
          </w:p>
          <w:p w14:paraId="350E76C2"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p>
          <w:p w14:paraId="06EEB4BD" w14:textId="77777777" w:rsidR="008A1E2B" w:rsidRPr="00771189" w:rsidRDefault="008A1E2B" w:rsidP="008A1E2B">
            <w:pPr>
              <w:spacing w:before="60" w:after="60"/>
              <w:rPr>
                <w:rFonts w:ascii="Arial" w:hAnsi="Arial" w:cs="Arial"/>
                <w:szCs w:val="20"/>
              </w:rPr>
            </w:pPr>
            <w:proofErr w:type="spellStart"/>
            <w:r w:rsidRPr="00771189">
              <w:rPr>
                <w:rFonts w:ascii="Arial" w:hAnsi="Arial" w:cs="Arial"/>
                <w:szCs w:val="20"/>
              </w:rPr>
              <w:t>Yabby</w:t>
            </w:r>
            <w:proofErr w:type="spellEnd"/>
            <w:r w:rsidRPr="00771189">
              <w:rPr>
                <w:rFonts w:ascii="Arial" w:hAnsi="Arial" w:cs="Arial"/>
                <w:szCs w:val="20"/>
              </w:rPr>
              <w:t xml:space="preserve"> U </w:t>
            </w:r>
            <w:r w:rsidRPr="00771189">
              <w:rPr>
                <w:rFonts w:ascii="Arial" w:hAnsi="Arial" w:cs="Arial"/>
                <w:i/>
                <w:szCs w:val="20"/>
              </w:rPr>
              <w:t xml:space="preserve">Fire </w:t>
            </w:r>
            <w:proofErr w:type="spellStart"/>
            <w:r w:rsidRPr="00771189">
              <w:rPr>
                <w:rFonts w:ascii="Arial" w:hAnsi="Arial" w:cs="Arial"/>
                <w:i/>
                <w:szCs w:val="20"/>
              </w:rPr>
              <w:t>Fire</w:t>
            </w:r>
            <w:proofErr w:type="spellEnd"/>
            <w:r w:rsidRPr="00771189">
              <w:rPr>
                <w:rFonts w:ascii="Arial" w:hAnsi="Arial" w:cs="Arial"/>
                <w:szCs w:val="20"/>
              </w:rPr>
              <w:t xml:space="preserve"> </w:t>
            </w:r>
          </w:p>
          <w:p w14:paraId="0E987C59" w14:textId="77777777" w:rsidR="008A1E2B" w:rsidRPr="00771189" w:rsidRDefault="008A1E2B" w:rsidP="008A1E2B">
            <w:pPr>
              <w:spacing w:before="60" w:after="60"/>
              <w:rPr>
                <w:rFonts w:ascii="Arial" w:hAnsi="Arial" w:cs="Arial"/>
                <w:szCs w:val="20"/>
              </w:rPr>
            </w:pPr>
            <w:r w:rsidRPr="00771189">
              <w:rPr>
                <w:rFonts w:ascii="Arial" w:hAnsi="Arial" w:cs="Arial"/>
                <w:szCs w:val="20"/>
              </w:rPr>
              <w:t>Rasta Flag Worksheet.</w:t>
            </w:r>
          </w:p>
          <w:p w14:paraId="0AE712F7" w14:textId="77777777" w:rsidR="008A1E2B" w:rsidRPr="00771189" w:rsidRDefault="008A1E2B" w:rsidP="008A1E2B">
            <w:pPr>
              <w:spacing w:before="60" w:after="60"/>
              <w:rPr>
                <w:rFonts w:ascii="Arial" w:hAnsi="Arial" w:cs="Arial"/>
                <w:szCs w:val="20"/>
              </w:rPr>
            </w:pPr>
            <w:r w:rsidRPr="00771189">
              <w:rPr>
                <w:rFonts w:ascii="Arial" w:hAnsi="Arial" w:cs="Arial"/>
                <w:i/>
                <w:szCs w:val="20"/>
              </w:rPr>
              <w:t xml:space="preserve">The </w:t>
            </w:r>
            <w:proofErr w:type="spellStart"/>
            <w:r w:rsidRPr="00771189">
              <w:rPr>
                <w:rFonts w:ascii="Arial" w:hAnsi="Arial" w:cs="Arial"/>
                <w:i/>
                <w:szCs w:val="20"/>
              </w:rPr>
              <w:t>Kebra</w:t>
            </w:r>
            <w:proofErr w:type="spellEnd"/>
            <w:r w:rsidRPr="00771189">
              <w:rPr>
                <w:rFonts w:ascii="Arial" w:hAnsi="Arial" w:cs="Arial"/>
                <w:i/>
                <w:szCs w:val="20"/>
              </w:rPr>
              <w:t xml:space="preserve"> </w:t>
            </w:r>
            <w:proofErr w:type="spellStart"/>
            <w:r w:rsidRPr="00771189">
              <w:rPr>
                <w:rFonts w:ascii="Arial" w:hAnsi="Arial" w:cs="Arial"/>
                <w:i/>
                <w:szCs w:val="20"/>
              </w:rPr>
              <w:t>Nagast</w:t>
            </w:r>
            <w:proofErr w:type="spellEnd"/>
            <w:r w:rsidRPr="00771189">
              <w:rPr>
                <w:rFonts w:ascii="Arial" w:hAnsi="Arial" w:cs="Arial"/>
                <w:szCs w:val="20"/>
              </w:rPr>
              <w:t xml:space="preserve"> (Fiery Furnace story) p85</w:t>
            </w:r>
          </w:p>
          <w:p w14:paraId="5DCF3CC9" w14:textId="77777777" w:rsidR="008A1E2B" w:rsidRPr="00771189" w:rsidRDefault="008A1E2B" w:rsidP="008A1E2B">
            <w:pPr>
              <w:spacing w:before="60" w:after="60"/>
              <w:rPr>
                <w:rFonts w:ascii="Arial" w:hAnsi="Arial" w:cs="Arial"/>
                <w:szCs w:val="20"/>
              </w:rPr>
            </w:pPr>
            <w:r w:rsidRPr="00771189">
              <w:rPr>
                <w:rFonts w:ascii="Arial" w:hAnsi="Arial" w:cs="Arial"/>
                <w:szCs w:val="20"/>
              </w:rPr>
              <w:t>Question Wheel.</w:t>
            </w:r>
          </w:p>
          <w:p w14:paraId="725BC78E"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 Information Worksheet.</w:t>
            </w:r>
          </w:p>
          <w:p w14:paraId="460378F0"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Rastafari Poster outline worksheet to present conversation. </w:t>
            </w:r>
          </w:p>
          <w:p w14:paraId="0E436DD3" w14:textId="77777777" w:rsidR="008A1E2B" w:rsidRPr="00771189" w:rsidRDefault="008A1E2B" w:rsidP="008A1E2B">
            <w:pPr>
              <w:spacing w:before="60" w:after="60"/>
              <w:rPr>
                <w:rFonts w:ascii="Arial" w:hAnsi="Arial" w:cs="Arial"/>
                <w:b/>
                <w:color w:val="000000"/>
                <w:szCs w:val="20"/>
              </w:rPr>
            </w:pPr>
          </w:p>
        </w:tc>
      </w:tr>
      <w:tr w:rsidR="008A1E2B" w:rsidRPr="00771189" w14:paraId="0A2D8E67" w14:textId="77777777">
        <w:trPr>
          <w:trHeight w:val="195"/>
          <w:jc w:val="center"/>
        </w:trPr>
        <w:tc>
          <w:tcPr>
            <w:tcW w:w="2497" w:type="dxa"/>
            <w:tcBorders>
              <w:top w:val="single" w:sz="4" w:space="0" w:color="auto"/>
              <w:left w:val="single" w:sz="4" w:space="0" w:color="auto"/>
              <w:bottom w:val="single" w:sz="4" w:space="0" w:color="auto"/>
            </w:tcBorders>
          </w:tcPr>
          <w:p w14:paraId="5E1FA75F"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t xml:space="preserve">Lesson 2: </w:t>
            </w:r>
          </w:p>
          <w:p w14:paraId="7F64CDB6"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What could these Rastafarians be discussing?</w:t>
            </w:r>
            <w:r w:rsidRPr="00771189">
              <w:rPr>
                <w:rFonts w:ascii="Arial" w:hAnsi="Arial" w:cs="Arial"/>
                <w:szCs w:val="20"/>
              </w:rPr>
              <w:t xml:space="preserve"> </w:t>
            </w:r>
            <w:r w:rsidRPr="00771189">
              <w:rPr>
                <w:rFonts w:ascii="Arial" w:hAnsi="Arial" w:cs="Arial"/>
                <w:i/>
                <w:szCs w:val="20"/>
              </w:rPr>
              <w:t>Part 2.</w:t>
            </w:r>
          </w:p>
          <w:p w14:paraId="5934B607"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Students will:</w:t>
            </w:r>
          </w:p>
          <w:p w14:paraId="56380E92"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know and understand how a Rastafarian’s belief affects their actions in life;</w:t>
            </w:r>
          </w:p>
          <w:p w14:paraId="3F93E3AF"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establish links between Rastafari belief on freedom with current local and world issues.</w:t>
            </w:r>
          </w:p>
        </w:tc>
        <w:tc>
          <w:tcPr>
            <w:tcW w:w="5813" w:type="dxa"/>
            <w:tcBorders>
              <w:top w:val="single" w:sz="4" w:space="0" w:color="auto"/>
              <w:bottom w:val="single" w:sz="4" w:space="0" w:color="auto"/>
            </w:tcBorders>
          </w:tcPr>
          <w:p w14:paraId="279298F3"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 xml:space="preserve">Ask students to draw a picture of an animal based on that idea that, if Haile Selassie is represented by a lion for his courage and might, what animal might best represent them? Students should be ready to </w:t>
            </w:r>
            <w:r w:rsidRPr="00771189">
              <w:rPr>
                <w:rFonts w:ascii="Arial" w:hAnsi="Arial" w:cs="Arial"/>
                <w:szCs w:val="20"/>
              </w:rPr>
              <w:lastRenderedPageBreak/>
              <w:t>give their reasons. (NB Muslims students may not wish to draw an animal and can draw an animal in abstract form or write a description of the animal.)</w:t>
            </w:r>
          </w:p>
          <w:p w14:paraId="3E027D17" w14:textId="77777777" w:rsidR="008A1E2B" w:rsidRPr="00771189" w:rsidRDefault="008A1E2B" w:rsidP="008A1E2B">
            <w:pPr>
              <w:spacing w:before="60" w:after="60"/>
              <w:rPr>
                <w:rFonts w:ascii="Arial" w:hAnsi="Arial" w:cs="Arial"/>
                <w:szCs w:val="20"/>
              </w:rPr>
            </w:pPr>
            <w:r w:rsidRPr="00771189">
              <w:rPr>
                <w:rFonts w:ascii="Arial" w:hAnsi="Arial" w:cs="Arial"/>
                <w:szCs w:val="20"/>
              </w:rPr>
              <w:t>Move students into pairs and ask them to begin work on their posters. Point out the level expectations – these should be displayed.</w:t>
            </w:r>
          </w:p>
          <w:p w14:paraId="0085BAE5" w14:textId="77777777" w:rsidR="008A1E2B" w:rsidRPr="00771189" w:rsidRDefault="008A1E2B" w:rsidP="008A1E2B">
            <w:pPr>
              <w:spacing w:before="60" w:after="60"/>
              <w:rPr>
                <w:rFonts w:ascii="Arial" w:hAnsi="Arial"/>
                <w:szCs w:val="20"/>
              </w:rPr>
            </w:pPr>
            <w:r w:rsidRPr="00771189">
              <w:rPr>
                <w:rFonts w:ascii="Arial" w:hAnsi="Arial" w:cs="Arial"/>
                <w:szCs w:val="20"/>
              </w:rPr>
              <w:t>As they complete their posters, ask students to evaluate each other’s work, using the levels on the PowerPoint.</w:t>
            </w:r>
          </w:p>
        </w:tc>
        <w:tc>
          <w:tcPr>
            <w:tcW w:w="3951" w:type="dxa"/>
            <w:tcBorders>
              <w:top w:val="single" w:sz="4" w:space="0" w:color="auto"/>
              <w:bottom w:val="single" w:sz="4" w:space="0" w:color="auto"/>
            </w:tcBorders>
          </w:tcPr>
          <w:p w14:paraId="255F8702" w14:textId="77777777" w:rsidR="008A1E2B" w:rsidRPr="00771189" w:rsidRDefault="008A1E2B" w:rsidP="008A1E2B">
            <w:pPr>
              <w:spacing w:before="60" w:after="60"/>
              <w:rPr>
                <w:rFonts w:ascii="Arial" w:hAnsi="Arial" w:cs="Arial"/>
                <w:szCs w:val="20"/>
              </w:rPr>
            </w:pPr>
            <w:r w:rsidRPr="00771189">
              <w:rPr>
                <w:rFonts w:ascii="Arial" w:hAnsi="Arial" w:cs="Arial"/>
                <w:b/>
                <w:szCs w:val="20"/>
              </w:rPr>
              <w:lastRenderedPageBreak/>
              <w:t>Must</w:t>
            </w:r>
            <w:r w:rsidRPr="00771189">
              <w:rPr>
                <w:rFonts w:ascii="Arial" w:hAnsi="Arial" w:cs="Arial"/>
                <w:szCs w:val="20"/>
              </w:rPr>
              <w:t xml:space="preserve">: describe what a Rasta thinks, feels, or does and link it to religious teaching. </w:t>
            </w:r>
          </w:p>
          <w:p w14:paraId="5CCB2AD2" w14:textId="77777777" w:rsidR="008A1E2B" w:rsidRPr="00771189" w:rsidRDefault="008A1E2B" w:rsidP="008A1E2B">
            <w:pPr>
              <w:spacing w:before="60" w:after="60"/>
              <w:rPr>
                <w:rFonts w:ascii="Arial" w:hAnsi="Arial" w:cs="Arial"/>
                <w:szCs w:val="20"/>
              </w:rPr>
            </w:pPr>
          </w:p>
          <w:p w14:paraId="7936B07C" w14:textId="77777777" w:rsidR="008A1E2B" w:rsidRPr="00771189" w:rsidRDefault="008A1E2B" w:rsidP="008A1E2B">
            <w:pPr>
              <w:spacing w:before="60" w:after="60"/>
              <w:rPr>
                <w:rFonts w:ascii="Arial" w:hAnsi="Arial" w:cs="Arial"/>
                <w:szCs w:val="20"/>
              </w:rPr>
            </w:pPr>
          </w:p>
          <w:p w14:paraId="421D86AC"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explain, using historical events, religious beliefs, geographical or cultural situations say why</w:t>
            </w:r>
            <w:r w:rsidR="00870432">
              <w:rPr>
                <w:rFonts w:ascii="Arial" w:hAnsi="Arial" w:cs="Arial"/>
                <w:szCs w:val="20"/>
              </w:rPr>
              <w:t xml:space="preserve"> a Rasta is religious. </w:t>
            </w:r>
          </w:p>
          <w:p w14:paraId="01C4579E" w14:textId="77777777" w:rsidR="008A1E2B" w:rsidRPr="00771189" w:rsidRDefault="008A1E2B" w:rsidP="008A1E2B">
            <w:pPr>
              <w:spacing w:before="60" w:after="60"/>
              <w:rPr>
                <w:rFonts w:ascii="Arial" w:hAnsi="Arial" w:cs="Arial"/>
                <w:szCs w:val="20"/>
              </w:rPr>
            </w:pPr>
          </w:p>
          <w:p w14:paraId="646207C9"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xml:space="preserve"> interpret a form of religious expression (lifestyle choice or act of worship) and explain wha</w:t>
            </w:r>
            <w:r w:rsidR="00870432">
              <w:rPr>
                <w:rFonts w:ascii="Arial" w:hAnsi="Arial" w:cs="Arial"/>
                <w:szCs w:val="20"/>
              </w:rPr>
              <w:t xml:space="preserve">t it means to a Rasta. </w:t>
            </w:r>
          </w:p>
        </w:tc>
        <w:tc>
          <w:tcPr>
            <w:tcW w:w="3219" w:type="dxa"/>
            <w:tcBorders>
              <w:top w:val="single" w:sz="4" w:space="0" w:color="auto"/>
              <w:bottom w:val="single" w:sz="4" w:space="0" w:color="auto"/>
              <w:right w:val="single" w:sz="4" w:space="0" w:color="auto"/>
            </w:tcBorders>
          </w:tcPr>
          <w:p w14:paraId="1FD19D7D"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PLTS used in this session:</w:t>
            </w:r>
          </w:p>
          <w:p w14:paraId="47938B5E" w14:textId="77777777" w:rsidR="008A1E2B" w:rsidRPr="00771189" w:rsidRDefault="008A1E2B" w:rsidP="008A1E2B">
            <w:pPr>
              <w:spacing w:before="60" w:after="60"/>
              <w:rPr>
                <w:rFonts w:ascii="Arial" w:hAnsi="Arial" w:cs="Arial"/>
                <w:szCs w:val="20"/>
              </w:rPr>
            </w:pPr>
            <w:r w:rsidRPr="00771189">
              <w:rPr>
                <w:rFonts w:ascii="Arial" w:hAnsi="Arial" w:cs="Arial"/>
                <w:szCs w:val="20"/>
              </w:rPr>
              <w:t>Independent Enquirers</w:t>
            </w:r>
          </w:p>
          <w:p w14:paraId="02566F84" w14:textId="77777777" w:rsidR="008A1E2B" w:rsidRPr="00771189" w:rsidRDefault="008A1E2B" w:rsidP="008A1E2B">
            <w:pPr>
              <w:spacing w:before="60" w:after="60"/>
              <w:rPr>
                <w:rFonts w:ascii="Arial" w:hAnsi="Arial" w:cs="Arial"/>
                <w:szCs w:val="20"/>
              </w:rPr>
            </w:pPr>
          </w:p>
          <w:p w14:paraId="4900D0AD"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p>
          <w:p w14:paraId="3F525FC1"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Rastafarian Poster outline to present conversation.</w:t>
            </w:r>
          </w:p>
          <w:p w14:paraId="563056F6" w14:textId="77777777" w:rsidR="008A1E2B" w:rsidRPr="00771189" w:rsidRDefault="008A1E2B" w:rsidP="008A1E2B">
            <w:pPr>
              <w:spacing w:before="60" w:after="60"/>
              <w:rPr>
                <w:rFonts w:ascii="Arial" w:hAnsi="Arial" w:cs="Arial"/>
                <w:szCs w:val="20"/>
              </w:rPr>
            </w:pPr>
          </w:p>
          <w:p w14:paraId="17851222" w14:textId="77777777" w:rsidR="008A1E2B" w:rsidRPr="00771189" w:rsidRDefault="008A1E2B" w:rsidP="008A1E2B">
            <w:pPr>
              <w:spacing w:before="60" w:after="60"/>
              <w:rPr>
                <w:rFonts w:ascii="Arial" w:hAnsi="Arial" w:cs="Arial"/>
                <w:szCs w:val="20"/>
              </w:rPr>
            </w:pPr>
            <w:r w:rsidRPr="00771189">
              <w:rPr>
                <w:rFonts w:ascii="Arial" w:hAnsi="Arial" w:cs="Arial"/>
                <w:szCs w:val="20"/>
              </w:rPr>
              <w:t>Power point ‘Lesson 1’ with levels.</w:t>
            </w:r>
          </w:p>
          <w:p w14:paraId="67155201" w14:textId="77777777" w:rsidR="008A1E2B" w:rsidRPr="00771189" w:rsidRDefault="008A1E2B" w:rsidP="008A1E2B">
            <w:pPr>
              <w:spacing w:before="60" w:after="60"/>
              <w:rPr>
                <w:rFonts w:ascii="Arial" w:hAnsi="Arial" w:cs="Arial"/>
                <w:szCs w:val="20"/>
              </w:rPr>
            </w:pPr>
          </w:p>
          <w:p w14:paraId="37F7DE49" w14:textId="77777777" w:rsidR="008A1E2B" w:rsidRPr="00771189" w:rsidRDefault="008A1E2B" w:rsidP="008A1E2B">
            <w:pPr>
              <w:spacing w:before="60" w:after="60"/>
              <w:rPr>
                <w:rFonts w:ascii="Arial" w:hAnsi="Arial" w:cs="Arial"/>
                <w:b/>
                <w:color w:val="000000"/>
                <w:szCs w:val="20"/>
              </w:rPr>
            </w:pPr>
          </w:p>
          <w:p w14:paraId="3B175BE7" w14:textId="77777777" w:rsidR="008A1E2B" w:rsidRPr="00771189" w:rsidRDefault="008A1E2B" w:rsidP="008A1E2B">
            <w:pPr>
              <w:spacing w:before="60" w:after="60"/>
              <w:rPr>
                <w:rFonts w:ascii="Arial" w:hAnsi="Arial" w:cs="Arial"/>
                <w:b/>
                <w:color w:val="000000"/>
                <w:szCs w:val="20"/>
              </w:rPr>
            </w:pPr>
          </w:p>
        </w:tc>
      </w:tr>
      <w:tr w:rsidR="008A1E2B" w:rsidRPr="00771189" w14:paraId="2E4C0FAC" w14:textId="77777777">
        <w:trPr>
          <w:trHeight w:val="195"/>
          <w:jc w:val="center"/>
        </w:trPr>
        <w:tc>
          <w:tcPr>
            <w:tcW w:w="2497" w:type="dxa"/>
            <w:tcBorders>
              <w:bottom w:val="single" w:sz="4" w:space="0" w:color="auto"/>
            </w:tcBorders>
          </w:tcPr>
          <w:p w14:paraId="10BCC4F6"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lastRenderedPageBreak/>
              <w:t xml:space="preserve">Lesson 3: </w:t>
            </w:r>
          </w:p>
          <w:p w14:paraId="34DCC60B"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Rastafari and Christianity: How similar?</w:t>
            </w:r>
          </w:p>
          <w:p w14:paraId="14A66213"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4E0D30B8"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know and evaluate some similarities and differences between Rastafarian and Christian beliefs;</w:t>
            </w:r>
          </w:p>
          <w:p w14:paraId="6B12D710"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respond to the themes of belief in God, forgiveness, community and the afterlife.</w:t>
            </w:r>
          </w:p>
        </w:tc>
        <w:tc>
          <w:tcPr>
            <w:tcW w:w="5813" w:type="dxa"/>
            <w:tcBorders>
              <w:bottom w:val="single" w:sz="4" w:space="0" w:color="auto"/>
            </w:tcBorders>
          </w:tcPr>
          <w:p w14:paraId="4CD160F2" w14:textId="77777777" w:rsidR="008A1E2B" w:rsidRPr="00771189" w:rsidRDefault="008A1E2B" w:rsidP="008A1E2B">
            <w:pPr>
              <w:spacing w:before="60" w:after="60"/>
              <w:rPr>
                <w:rFonts w:ascii="Arial" w:hAnsi="Arial" w:cs="Arial"/>
                <w:szCs w:val="20"/>
              </w:rPr>
            </w:pPr>
            <w:r w:rsidRPr="00771189">
              <w:rPr>
                <w:rFonts w:ascii="Arial" w:hAnsi="Arial" w:cs="Arial"/>
                <w:szCs w:val="20"/>
              </w:rPr>
              <w:t>Fix some statements (see Resources) to the classroom windows and ask students write their names on the statements they agree with, alternatively provide them with Post-it notes for them give a written answer. Ask students for their views about the statements with reasons.</w:t>
            </w:r>
          </w:p>
          <w:p w14:paraId="1780FF8E"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Hold a quick competition: Who can spell the keyword for today? See power point for students to spell CREED. </w:t>
            </w:r>
          </w:p>
          <w:p w14:paraId="4AD8A3AE"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Explain that a creed is a statement of belief and that such statements have great significance in many communities. </w:t>
            </w:r>
          </w:p>
          <w:p w14:paraId="740C33C8" w14:textId="77777777" w:rsidR="008A1E2B" w:rsidRPr="00771189" w:rsidRDefault="008A1E2B" w:rsidP="008A1E2B">
            <w:pPr>
              <w:spacing w:before="60" w:after="60"/>
              <w:rPr>
                <w:rFonts w:ascii="Arial" w:hAnsi="Arial" w:cs="Arial"/>
                <w:szCs w:val="20"/>
              </w:rPr>
            </w:pPr>
            <w:r w:rsidRPr="00771189">
              <w:rPr>
                <w:rFonts w:ascii="Arial" w:hAnsi="Arial" w:cs="Arial"/>
                <w:szCs w:val="20"/>
              </w:rPr>
              <w:t>Place silent conversation sheets randomly around the room and ask students to engage in a silent conversation. When students return to seats teacher asks them: What similarities did the creeds share? What differences did you notice? Do you place any value on the either creed? Why? What questions in life could these creeds help a believer with? How?</w:t>
            </w:r>
          </w:p>
          <w:p w14:paraId="132B7D3D"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Ask students to use the worksheet to identify the distinctive features of each creed and to identity </w:t>
            </w:r>
            <w:r w:rsidRPr="00771189">
              <w:rPr>
                <w:rFonts w:ascii="Arial" w:hAnsi="Arial" w:cs="Arial"/>
                <w:szCs w:val="20"/>
              </w:rPr>
              <w:lastRenderedPageBreak/>
              <w:t>similarities (students should support their answers with quotes).</w:t>
            </w:r>
          </w:p>
          <w:p w14:paraId="06705120"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Ask students to represent their answers to today’s question in symbolic form, using play dough. </w:t>
            </w:r>
          </w:p>
          <w:p w14:paraId="1DE4E270" w14:textId="77777777" w:rsidR="008A1E2B" w:rsidRPr="00771189" w:rsidRDefault="008A1E2B" w:rsidP="008A1E2B">
            <w:pPr>
              <w:spacing w:before="60" w:after="60"/>
              <w:rPr>
                <w:rFonts w:ascii="Arial" w:hAnsi="Arial"/>
                <w:szCs w:val="20"/>
              </w:rPr>
            </w:pPr>
            <w:r w:rsidRPr="00771189">
              <w:rPr>
                <w:rFonts w:ascii="Arial" w:hAnsi="Arial" w:cs="Arial"/>
                <w:szCs w:val="20"/>
              </w:rPr>
              <w:t>As they complete their shapes, ask students to evaluate each other’s work, using the displayed level statements.</w:t>
            </w:r>
          </w:p>
        </w:tc>
        <w:tc>
          <w:tcPr>
            <w:tcW w:w="3951" w:type="dxa"/>
            <w:tcBorders>
              <w:bottom w:val="single" w:sz="4" w:space="0" w:color="auto"/>
            </w:tcBorders>
          </w:tcPr>
          <w:p w14:paraId="70CFA3CC" w14:textId="77777777" w:rsidR="008A1E2B" w:rsidRPr="00771189" w:rsidRDefault="008A1E2B" w:rsidP="008A1E2B">
            <w:pPr>
              <w:spacing w:before="60" w:after="60"/>
              <w:rPr>
                <w:rFonts w:ascii="Arial" w:hAnsi="Arial" w:cs="Arial"/>
                <w:szCs w:val="20"/>
              </w:rPr>
            </w:pPr>
            <w:r w:rsidRPr="00771189">
              <w:rPr>
                <w:rFonts w:ascii="Arial" w:hAnsi="Arial" w:cs="Arial"/>
                <w:b/>
                <w:szCs w:val="20"/>
              </w:rPr>
              <w:lastRenderedPageBreak/>
              <w:t>Must</w:t>
            </w:r>
            <w:r w:rsidRPr="00771189">
              <w:rPr>
                <w:rFonts w:ascii="Arial" w:hAnsi="Arial" w:cs="Arial"/>
                <w:szCs w:val="20"/>
              </w:rPr>
              <w:t xml:space="preserve"> know that Christians and Rastafarians share beliefs about God, forgiveness and community. Know that they differ on the afterlife, heaven and Zion. </w:t>
            </w:r>
          </w:p>
          <w:p w14:paraId="68CBC364" w14:textId="77777777" w:rsidR="008A1E2B" w:rsidRPr="00771189" w:rsidRDefault="008A1E2B" w:rsidP="008A1E2B">
            <w:pPr>
              <w:spacing w:before="60" w:after="60"/>
              <w:rPr>
                <w:rFonts w:ascii="Arial" w:hAnsi="Arial" w:cs="Arial"/>
                <w:szCs w:val="20"/>
              </w:rPr>
            </w:pPr>
          </w:p>
          <w:p w14:paraId="6C13BDF3" w14:textId="77777777" w:rsidR="008A1E2B" w:rsidRPr="00771189" w:rsidRDefault="008A1E2B" w:rsidP="008A1E2B">
            <w:pPr>
              <w:spacing w:before="60" w:after="60"/>
              <w:rPr>
                <w:rFonts w:ascii="Arial" w:hAnsi="Arial" w:cs="Arial"/>
                <w:szCs w:val="20"/>
              </w:rPr>
            </w:pPr>
          </w:p>
          <w:p w14:paraId="4C6AFF53"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respond to these beliefs by establishing a dismissal or agreement of them in their discussion or model making; compare the religio</w:t>
            </w:r>
            <w:r w:rsidR="00870432">
              <w:rPr>
                <w:rFonts w:ascii="Arial" w:hAnsi="Arial" w:cs="Arial"/>
                <w:szCs w:val="20"/>
              </w:rPr>
              <w:t xml:space="preserve">ns using the themes. </w:t>
            </w:r>
          </w:p>
          <w:p w14:paraId="3FD1EA4B" w14:textId="77777777" w:rsidR="008A1E2B" w:rsidRPr="00771189" w:rsidRDefault="008A1E2B" w:rsidP="008A1E2B">
            <w:pPr>
              <w:spacing w:before="60" w:after="60"/>
              <w:rPr>
                <w:rFonts w:ascii="Arial" w:hAnsi="Arial" w:cs="Arial"/>
                <w:szCs w:val="20"/>
              </w:rPr>
            </w:pPr>
          </w:p>
          <w:p w14:paraId="73162299"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xml:space="preserve"> participate in class discussion on the importance of a creed as communal worship and expression of identity by considering how belonging to a community makes a perso</w:t>
            </w:r>
            <w:r w:rsidR="00870432">
              <w:rPr>
                <w:rFonts w:ascii="Arial" w:hAnsi="Arial" w:cs="Arial"/>
                <w:szCs w:val="20"/>
              </w:rPr>
              <w:t xml:space="preserve">n more or less free. </w:t>
            </w:r>
          </w:p>
        </w:tc>
        <w:tc>
          <w:tcPr>
            <w:tcW w:w="3219" w:type="dxa"/>
            <w:tcBorders>
              <w:bottom w:val="single" w:sz="4" w:space="0" w:color="auto"/>
            </w:tcBorders>
          </w:tcPr>
          <w:p w14:paraId="333A423E" w14:textId="77777777" w:rsidR="008A1E2B" w:rsidRPr="00771189" w:rsidRDefault="008A1E2B" w:rsidP="008A1E2B">
            <w:pPr>
              <w:spacing w:before="60" w:after="60"/>
              <w:rPr>
                <w:rFonts w:ascii="Arial" w:hAnsi="Arial" w:cs="Arial"/>
                <w:szCs w:val="20"/>
              </w:rPr>
            </w:pPr>
            <w:r w:rsidRPr="00771189">
              <w:rPr>
                <w:rFonts w:ascii="Arial" w:hAnsi="Arial" w:cs="Arial"/>
                <w:szCs w:val="20"/>
              </w:rPr>
              <w:t>PLTS used in this session: Effective Participators</w:t>
            </w:r>
          </w:p>
          <w:p w14:paraId="5D0C0556" w14:textId="77777777" w:rsidR="008A1E2B" w:rsidRPr="00771189" w:rsidRDefault="008A1E2B" w:rsidP="008A1E2B">
            <w:pPr>
              <w:spacing w:before="60" w:after="60"/>
              <w:rPr>
                <w:rFonts w:ascii="Arial" w:hAnsi="Arial" w:cs="Arial"/>
                <w:szCs w:val="20"/>
              </w:rPr>
            </w:pPr>
          </w:p>
          <w:p w14:paraId="313592A7" w14:textId="77777777" w:rsidR="008A1E2B" w:rsidRPr="00771189" w:rsidRDefault="008A1E2B" w:rsidP="008A1E2B">
            <w:pPr>
              <w:spacing w:before="60" w:after="60"/>
              <w:rPr>
                <w:rFonts w:ascii="Arial" w:hAnsi="Arial" w:cs="Arial"/>
                <w:color w:val="000000"/>
                <w:szCs w:val="20"/>
              </w:rPr>
            </w:pPr>
            <w:r w:rsidRPr="00771189">
              <w:rPr>
                <w:rFonts w:ascii="Arial" w:hAnsi="Arial" w:cs="Arial"/>
                <w:color w:val="000000"/>
                <w:szCs w:val="20"/>
              </w:rPr>
              <w:t>Resources:</w:t>
            </w:r>
          </w:p>
          <w:p w14:paraId="6F47E569" w14:textId="77777777" w:rsidR="008A1E2B" w:rsidRPr="00771189" w:rsidRDefault="008A1E2B" w:rsidP="008A1E2B">
            <w:pPr>
              <w:spacing w:before="60" w:after="60"/>
              <w:rPr>
                <w:rFonts w:ascii="Arial" w:hAnsi="Arial" w:cs="Arial"/>
                <w:szCs w:val="20"/>
              </w:rPr>
            </w:pPr>
            <w:r w:rsidRPr="00771189">
              <w:rPr>
                <w:rFonts w:ascii="Arial" w:hAnsi="Arial" w:cs="Arial"/>
                <w:szCs w:val="20"/>
              </w:rPr>
              <w:t>Post-it notes</w:t>
            </w:r>
          </w:p>
          <w:p w14:paraId="3438D7B2" w14:textId="77777777" w:rsidR="008A1E2B" w:rsidRPr="00771189" w:rsidRDefault="008A1E2B" w:rsidP="008A1E2B">
            <w:pPr>
              <w:spacing w:before="60" w:after="60"/>
              <w:rPr>
                <w:rFonts w:ascii="Arial" w:hAnsi="Arial" w:cs="Arial"/>
                <w:szCs w:val="20"/>
              </w:rPr>
            </w:pPr>
            <w:r w:rsidRPr="00771189">
              <w:rPr>
                <w:rFonts w:ascii="Arial" w:hAnsi="Arial" w:cs="Arial"/>
                <w:szCs w:val="20"/>
              </w:rPr>
              <w:t>Series of ‘belief’ statements.</w:t>
            </w:r>
          </w:p>
          <w:p w14:paraId="03B78688" w14:textId="77777777" w:rsidR="008A1E2B" w:rsidRPr="00771189" w:rsidRDefault="008A1E2B" w:rsidP="008A1E2B">
            <w:pPr>
              <w:spacing w:before="60" w:after="60"/>
              <w:rPr>
                <w:rFonts w:ascii="Arial" w:hAnsi="Arial" w:cs="Arial"/>
                <w:szCs w:val="20"/>
              </w:rPr>
            </w:pPr>
            <w:r w:rsidRPr="00771189">
              <w:rPr>
                <w:rFonts w:ascii="Arial" w:hAnsi="Arial" w:cs="Arial"/>
                <w:szCs w:val="20"/>
              </w:rPr>
              <w:t>Power point ‘Creeds 2’.</w:t>
            </w:r>
          </w:p>
          <w:p w14:paraId="32B0D218" w14:textId="77777777" w:rsidR="008A1E2B" w:rsidRPr="00771189" w:rsidRDefault="008A1E2B" w:rsidP="008A1E2B">
            <w:pPr>
              <w:spacing w:before="60" w:after="60"/>
              <w:rPr>
                <w:rFonts w:ascii="Arial" w:hAnsi="Arial" w:cs="Arial"/>
                <w:szCs w:val="20"/>
              </w:rPr>
            </w:pPr>
            <w:r w:rsidRPr="00771189">
              <w:rPr>
                <w:rFonts w:ascii="Arial" w:hAnsi="Arial" w:cs="Arial"/>
                <w:szCs w:val="20"/>
              </w:rPr>
              <w:t>Word document – Silent conversation text analysis.</w:t>
            </w:r>
          </w:p>
          <w:p w14:paraId="4478AF85" w14:textId="77777777" w:rsidR="008A1E2B" w:rsidRPr="00771189" w:rsidRDefault="008A1E2B" w:rsidP="008A1E2B">
            <w:pPr>
              <w:spacing w:before="60" w:after="60"/>
              <w:rPr>
                <w:rFonts w:ascii="Arial" w:hAnsi="Arial" w:cs="Arial"/>
                <w:szCs w:val="20"/>
              </w:rPr>
            </w:pPr>
            <w:r w:rsidRPr="00771189">
              <w:rPr>
                <w:rFonts w:ascii="Arial" w:hAnsi="Arial" w:cs="Arial"/>
                <w:szCs w:val="20"/>
              </w:rPr>
              <w:t>Worksheets – ‘Creed students sheets’ NB: Differentiated.</w:t>
            </w:r>
          </w:p>
          <w:p w14:paraId="64F2621F" w14:textId="77777777" w:rsidR="008A1E2B" w:rsidRPr="00771189" w:rsidRDefault="008A1E2B" w:rsidP="008A1E2B">
            <w:pPr>
              <w:spacing w:before="60" w:after="60"/>
              <w:rPr>
                <w:rFonts w:ascii="Arial" w:hAnsi="Arial" w:cs="Arial"/>
                <w:szCs w:val="20"/>
              </w:rPr>
            </w:pPr>
            <w:r w:rsidRPr="00771189">
              <w:rPr>
                <w:rFonts w:ascii="Arial" w:hAnsi="Arial" w:cs="Arial"/>
                <w:szCs w:val="20"/>
              </w:rPr>
              <w:t>Play Dough.</w:t>
            </w:r>
          </w:p>
          <w:p w14:paraId="41AB332D" w14:textId="77777777" w:rsidR="008A1E2B" w:rsidRPr="00771189" w:rsidRDefault="008A1E2B" w:rsidP="008A1E2B">
            <w:pPr>
              <w:spacing w:before="60" w:after="60"/>
              <w:rPr>
                <w:rFonts w:ascii="Arial" w:hAnsi="Arial" w:cs="Arial"/>
                <w:color w:val="000000"/>
                <w:szCs w:val="20"/>
              </w:rPr>
            </w:pPr>
          </w:p>
          <w:p w14:paraId="5FD71F1C" w14:textId="77777777" w:rsidR="008A1E2B" w:rsidRPr="00771189" w:rsidRDefault="008A1E2B" w:rsidP="008A1E2B">
            <w:pPr>
              <w:spacing w:before="60" w:after="60"/>
              <w:rPr>
                <w:rFonts w:ascii="Arial" w:hAnsi="Arial" w:cs="Arial"/>
                <w:b/>
                <w:color w:val="000000"/>
                <w:szCs w:val="20"/>
              </w:rPr>
            </w:pPr>
          </w:p>
          <w:p w14:paraId="5AD1663D" w14:textId="77777777" w:rsidR="008A1E2B" w:rsidRPr="00771189" w:rsidRDefault="008A1E2B" w:rsidP="008A1E2B">
            <w:pPr>
              <w:spacing w:before="60" w:after="60"/>
              <w:rPr>
                <w:rFonts w:ascii="Arial" w:hAnsi="Arial" w:cs="Arial"/>
                <w:b/>
                <w:color w:val="000000"/>
                <w:szCs w:val="20"/>
              </w:rPr>
            </w:pPr>
          </w:p>
        </w:tc>
      </w:tr>
      <w:tr w:rsidR="008A1E2B" w:rsidRPr="00771189" w14:paraId="46F53B7F" w14:textId="77777777">
        <w:trPr>
          <w:trHeight w:val="195"/>
          <w:jc w:val="center"/>
        </w:trPr>
        <w:tc>
          <w:tcPr>
            <w:tcW w:w="2497" w:type="dxa"/>
            <w:tcBorders>
              <w:top w:val="single" w:sz="4" w:space="0" w:color="auto"/>
              <w:left w:val="single" w:sz="4" w:space="0" w:color="auto"/>
              <w:bottom w:val="single" w:sz="4" w:space="0" w:color="auto"/>
            </w:tcBorders>
          </w:tcPr>
          <w:p w14:paraId="37020756"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t xml:space="preserve">Lesson 4: </w:t>
            </w:r>
          </w:p>
          <w:p w14:paraId="63E03D84"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Why is Haile Selassie a symbol of freedom?</w:t>
            </w:r>
          </w:p>
          <w:p w14:paraId="2CA4D18A"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4A0753C7"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understand why Emperor Haile Selassie came to be recognised as the Messiah;</w:t>
            </w:r>
          </w:p>
          <w:p w14:paraId="1625DF6C"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empathise with how a Rasta felt about Haile Selassie before, during and after 1975;</w:t>
            </w:r>
          </w:p>
          <w:p w14:paraId="45F8FBD0"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discuss who symbolises freedom for themselves.</w:t>
            </w:r>
          </w:p>
        </w:tc>
        <w:tc>
          <w:tcPr>
            <w:tcW w:w="5813" w:type="dxa"/>
            <w:tcBorders>
              <w:top w:val="single" w:sz="4" w:space="0" w:color="auto"/>
              <w:bottom w:val="single" w:sz="4" w:space="0" w:color="auto"/>
            </w:tcBorders>
          </w:tcPr>
          <w:p w14:paraId="7BE142A2"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As students enter, play the video </w:t>
            </w:r>
            <w:hyperlink r:id="rId24" w:history="1">
              <w:r w:rsidRPr="00771189">
                <w:rPr>
                  <w:rStyle w:val="Hyperlink"/>
                  <w:rFonts w:ascii="Arial" w:hAnsi="Arial" w:cs="Arial"/>
                  <w:szCs w:val="20"/>
                </w:rPr>
                <w:t>http://www.youtube.com/watch?v=aEBOLdEGShs</w:t>
              </w:r>
            </w:hyperlink>
          </w:p>
          <w:p w14:paraId="0BC64C85"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Introduce a person as a symbol (this could be Mother Teresa for courage or Obama for justice </w:t>
            </w:r>
            <w:r w:rsidR="00E31D95">
              <w:rPr>
                <w:rFonts w:ascii="Arial" w:hAnsi="Arial" w:cs="Arial"/>
                <w:szCs w:val="20"/>
              </w:rPr>
              <w:t>etc</w:t>
            </w:r>
            <w:r w:rsidRPr="00771189">
              <w:rPr>
                <w:rFonts w:ascii="Arial" w:hAnsi="Arial" w:cs="Arial"/>
                <w:szCs w:val="20"/>
              </w:rPr>
              <w:t>. Ask students to think of or create a person to symbolise freedom.</w:t>
            </w:r>
          </w:p>
          <w:p w14:paraId="517253F8" w14:textId="77777777" w:rsidR="008A1E2B" w:rsidRPr="00771189" w:rsidRDefault="008A1E2B" w:rsidP="008A1E2B">
            <w:pPr>
              <w:spacing w:before="60" w:after="60"/>
              <w:rPr>
                <w:rFonts w:ascii="Arial" w:hAnsi="Arial" w:cs="Arial"/>
                <w:szCs w:val="20"/>
              </w:rPr>
            </w:pPr>
            <w:r w:rsidRPr="00771189">
              <w:rPr>
                <w:rFonts w:ascii="Arial" w:hAnsi="Arial" w:cs="Arial"/>
                <w:szCs w:val="20"/>
              </w:rPr>
              <w:t>Draw out titles given to Haile Selassie</w:t>
            </w:r>
            <w:r w:rsidRPr="00771189">
              <w:rPr>
                <w:rFonts w:ascii="Arial" w:hAnsi="Arial" w:cs="Arial"/>
              </w:rPr>
              <w:t xml:space="preserve"> by showing </w:t>
            </w:r>
            <w:hyperlink r:id="rId25" w:history="1">
              <w:r w:rsidRPr="00771189">
                <w:rPr>
                  <w:rStyle w:val="Hyperlink"/>
                  <w:rFonts w:ascii="Arial" w:hAnsi="Arial" w:cs="Arial"/>
                </w:rPr>
                <w:t>http://www.youtube.com/watch?v=i3mkPLfjMkY</w:t>
              </w:r>
            </w:hyperlink>
            <w:r w:rsidRPr="00771189">
              <w:rPr>
                <w:rFonts w:ascii="Arial" w:hAnsi="Arial" w:cs="Arial"/>
                <w:szCs w:val="20"/>
              </w:rPr>
              <w:t>.</w:t>
            </w:r>
          </w:p>
          <w:p w14:paraId="2A0C4024"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Remind students of his claim to divinity as outlined in lesson 1. Distribute the worksheet ‘Haile Selassie’ and organise students into ability groups of 2/3. Provide each group one of Selassie's speeches – Lower, Intermediate, Higher. Their task is to understand the message of Selassie and prepare a presentation to teach another group. </w:t>
            </w:r>
          </w:p>
          <w:p w14:paraId="33055FE6" w14:textId="77777777" w:rsidR="008A1E2B" w:rsidRPr="00771189" w:rsidRDefault="008A1E2B" w:rsidP="008A1E2B">
            <w:pPr>
              <w:spacing w:before="60" w:after="60"/>
              <w:rPr>
                <w:rFonts w:ascii="Arial" w:hAnsi="Arial" w:cs="Arial"/>
                <w:szCs w:val="20"/>
              </w:rPr>
            </w:pPr>
            <w:r w:rsidRPr="00771189">
              <w:rPr>
                <w:rFonts w:ascii="Arial" w:hAnsi="Arial" w:cs="Arial"/>
                <w:szCs w:val="20"/>
              </w:rPr>
              <w:t>Mix Lower / Intermediate / Higher ability students to teach the meanings of the speeches.</w:t>
            </w:r>
          </w:p>
          <w:p w14:paraId="703CC495" w14:textId="77777777" w:rsidR="008A1E2B" w:rsidRPr="00771189" w:rsidRDefault="008A1E2B" w:rsidP="008A1E2B">
            <w:pPr>
              <w:spacing w:before="60" w:after="60"/>
              <w:rPr>
                <w:rFonts w:ascii="Arial" w:hAnsi="Arial"/>
                <w:szCs w:val="20"/>
              </w:rPr>
            </w:pPr>
            <w:r w:rsidRPr="00771189">
              <w:rPr>
                <w:rFonts w:ascii="Arial" w:hAnsi="Arial" w:cs="Arial"/>
                <w:szCs w:val="20"/>
              </w:rPr>
              <w:t>Finally, ask students to create an article for ‘Jamaica Today’, 27</w:t>
            </w:r>
            <w:r w:rsidRPr="00771189">
              <w:rPr>
                <w:rFonts w:ascii="Arial" w:hAnsi="Arial" w:cs="Arial"/>
                <w:szCs w:val="20"/>
                <w:vertAlign w:val="superscript"/>
              </w:rPr>
              <w:t>th</w:t>
            </w:r>
            <w:r w:rsidRPr="00771189">
              <w:rPr>
                <w:rFonts w:ascii="Arial" w:hAnsi="Arial" w:cs="Arial"/>
                <w:szCs w:val="20"/>
              </w:rPr>
              <w:t xml:space="preserve"> August 1975.</w:t>
            </w:r>
          </w:p>
        </w:tc>
        <w:tc>
          <w:tcPr>
            <w:tcW w:w="3951" w:type="dxa"/>
            <w:tcBorders>
              <w:top w:val="single" w:sz="4" w:space="0" w:color="auto"/>
              <w:bottom w:val="single" w:sz="4" w:space="0" w:color="auto"/>
            </w:tcBorders>
          </w:tcPr>
          <w:p w14:paraId="664E73A6" w14:textId="77777777" w:rsidR="008A1E2B" w:rsidRPr="00771189" w:rsidRDefault="008A1E2B" w:rsidP="008A1E2B">
            <w:pPr>
              <w:spacing w:before="60" w:after="60"/>
              <w:rPr>
                <w:rFonts w:ascii="Arial" w:hAnsi="Arial" w:cs="Arial"/>
                <w:szCs w:val="20"/>
              </w:rPr>
            </w:pPr>
            <w:r w:rsidRPr="00771189">
              <w:rPr>
                <w:rFonts w:ascii="Arial" w:hAnsi="Arial" w:cs="Arial"/>
                <w:b/>
                <w:szCs w:val="20"/>
              </w:rPr>
              <w:t>Must</w:t>
            </w:r>
            <w:r w:rsidRPr="00771189">
              <w:rPr>
                <w:rFonts w:ascii="Arial" w:hAnsi="Arial" w:cs="Arial"/>
                <w:szCs w:val="20"/>
              </w:rPr>
              <w:t>: create and describe the meaning of a symbol; know why some Rastafarians describe Haile Se</w:t>
            </w:r>
            <w:r w:rsidR="00870432">
              <w:rPr>
                <w:rFonts w:ascii="Arial" w:hAnsi="Arial" w:cs="Arial"/>
                <w:szCs w:val="20"/>
              </w:rPr>
              <w:t>lassie as the messiah.</w:t>
            </w:r>
          </w:p>
          <w:p w14:paraId="6AB79A51" w14:textId="77777777" w:rsidR="008A1E2B" w:rsidRPr="00771189" w:rsidRDefault="008A1E2B" w:rsidP="008A1E2B">
            <w:pPr>
              <w:spacing w:before="60" w:after="60"/>
              <w:rPr>
                <w:rFonts w:ascii="Arial" w:hAnsi="Arial" w:cs="Arial"/>
                <w:szCs w:val="20"/>
              </w:rPr>
            </w:pPr>
          </w:p>
          <w:p w14:paraId="20A80EA9"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explain the message of Haile Selassie; consider the notion of religious belief and doubt by describing a time when</w:t>
            </w:r>
            <w:r w:rsidR="00870432">
              <w:rPr>
                <w:rFonts w:ascii="Arial" w:hAnsi="Arial" w:cs="Arial"/>
                <w:szCs w:val="20"/>
              </w:rPr>
              <w:t xml:space="preserve"> they have doubted. </w:t>
            </w:r>
          </w:p>
          <w:p w14:paraId="6A473F2F" w14:textId="77777777" w:rsidR="008A1E2B" w:rsidRPr="00771189" w:rsidRDefault="008A1E2B" w:rsidP="008A1E2B">
            <w:pPr>
              <w:spacing w:before="60" w:after="60"/>
              <w:rPr>
                <w:rFonts w:ascii="Arial" w:hAnsi="Arial" w:cs="Arial"/>
                <w:szCs w:val="20"/>
              </w:rPr>
            </w:pPr>
          </w:p>
          <w:p w14:paraId="4A4FED74"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identify similarities between Selassie and other religious figures (e.g. Jesus,</w:t>
            </w:r>
            <w:r w:rsidR="00870432">
              <w:rPr>
                <w:rFonts w:ascii="Arial" w:hAnsi="Arial" w:cs="Arial"/>
                <w:szCs w:val="20"/>
              </w:rPr>
              <w:t xml:space="preserve"> Buddha, Muhammad). </w:t>
            </w:r>
          </w:p>
          <w:p w14:paraId="77554CE2" w14:textId="77777777" w:rsidR="008A1E2B" w:rsidRPr="00771189" w:rsidRDefault="008A1E2B" w:rsidP="008A1E2B">
            <w:pPr>
              <w:spacing w:before="60" w:after="60"/>
              <w:rPr>
                <w:rFonts w:ascii="Arial" w:hAnsi="Arial" w:cs="Arial"/>
                <w:szCs w:val="20"/>
              </w:rPr>
            </w:pPr>
          </w:p>
        </w:tc>
        <w:tc>
          <w:tcPr>
            <w:tcW w:w="3219" w:type="dxa"/>
            <w:tcBorders>
              <w:top w:val="single" w:sz="4" w:space="0" w:color="auto"/>
              <w:bottom w:val="single" w:sz="4" w:space="0" w:color="auto"/>
              <w:right w:val="single" w:sz="4" w:space="0" w:color="auto"/>
            </w:tcBorders>
          </w:tcPr>
          <w:p w14:paraId="1E7380D3" w14:textId="77777777" w:rsidR="008A1E2B" w:rsidRPr="00771189" w:rsidRDefault="008A1E2B" w:rsidP="008A1E2B">
            <w:pPr>
              <w:spacing w:before="60" w:after="60"/>
              <w:rPr>
                <w:rFonts w:ascii="Arial" w:hAnsi="Arial" w:cs="Arial"/>
                <w:szCs w:val="20"/>
              </w:rPr>
            </w:pPr>
            <w:r w:rsidRPr="00771189">
              <w:rPr>
                <w:rFonts w:ascii="Arial" w:hAnsi="Arial" w:cs="Arial"/>
                <w:szCs w:val="20"/>
              </w:rPr>
              <w:t>PLTS used in this session: Creative Thinker</w:t>
            </w:r>
          </w:p>
          <w:p w14:paraId="5021E8E8"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p>
          <w:p w14:paraId="3FF0E658" w14:textId="77777777" w:rsidR="008A1E2B" w:rsidRPr="00771189" w:rsidRDefault="008A1E2B" w:rsidP="008A1E2B">
            <w:pPr>
              <w:spacing w:before="60" w:after="60"/>
              <w:rPr>
                <w:rFonts w:ascii="Arial" w:hAnsi="Arial" w:cs="Arial"/>
                <w:szCs w:val="20"/>
              </w:rPr>
            </w:pPr>
            <w:r w:rsidRPr="00771189">
              <w:rPr>
                <w:rFonts w:ascii="Arial" w:hAnsi="Arial" w:cs="Arial"/>
                <w:szCs w:val="20"/>
              </w:rPr>
              <w:t>You tube: ‘Rastafari’ by Rico12321.</w:t>
            </w:r>
          </w:p>
          <w:p w14:paraId="17C1A48C"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Documental Rastafari – Haile Selassie in English. </w:t>
            </w:r>
          </w:p>
          <w:p w14:paraId="7AD25BE2" w14:textId="77777777" w:rsidR="008A1E2B" w:rsidRPr="00771189" w:rsidRDefault="008A1E2B" w:rsidP="008A1E2B">
            <w:pPr>
              <w:spacing w:before="60" w:after="60"/>
              <w:rPr>
                <w:rFonts w:ascii="Arial" w:hAnsi="Arial" w:cs="Arial"/>
                <w:szCs w:val="20"/>
              </w:rPr>
            </w:pPr>
            <w:r w:rsidRPr="00771189">
              <w:rPr>
                <w:rFonts w:ascii="Arial" w:hAnsi="Arial" w:cs="Arial"/>
                <w:szCs w:val="20"/>
              </w:rPr>
              <w:t>Worksheet ‘Haile Selassie’.</w:t>
            </w:r>
          </w:p>
          <w:p w14:paraId="731BE2D0" w14:textId="77777777" w:rsidR="008A1E2B" w:rsidRPr="00771189" w:rsidRDefault="008A1E2B" w:rsidP="008A1E2B">
            <w:pPr>
              <w:spacing w:before="60" w:after="60"/>
              <w:rPr>
                <w:rFonts w:ascii="Arial" w:hAnsi="Arial" w:cs="Arial"/>
                <w:szCs w:val="20"/>
              </w:rPr>
            </w:pPr>
            <w:r w:rsidRPr="00771189">
              <w:rPr>
                <w:rFonts w:ascii="Arial" w:hAnsi="Arial" w:cs="Arial"/>
                <w:szCs w:val="20"/>
              </w:rPr>
              <w:t>Template for ‘Jamaica Today’.</w:t>
            </w:r>
          </w:p>
          <w:p w14:paraId="0FD92D31" w14:textId="77777777" w:rsidR="008A1E2B" w:rsidRPr="00771189" w:rsidRDefault="008A1E2B" w:rsidP="008A1E2B">
            <w:pPr>
              <w:spacing w:before="60" w:after="60"/>
              <w:rPr>
                <w:rFonts w:ascii="Arial" w:hAnsi="Arial" w:cs="Arial"/>
                <w:szCs w:val="20"/>
              </w:rPr>
            </w:pPr>
            <w:r w:rsidRPr="00771189">
              <w:rPr>
                <w:rFonts w:ascii="Arial" w:hAnsi="Arial" w:cs="Arial"/>
                <w:szCs w:val="20"/>
              </w:rPr>
              <w:t>Worksheets: Haile Selassie’s speeches differentiated.</w:t>
            </w:r>
          </w:p>
          <w:p w14:paraId="19A76C5F" w14:textId="77777777" w:rsidR="008A1E2B" w:rsidRPr="00771189" w:rsidRDefault="008A1E2B" w:rsidP="008A1E2B">
            <w:pPr>
              <w:spacing w:before="60" w:after="60"/>
              <w:rPr>
                <w:rFonts w:ascii="Arial" w:hAnsi="Arial" w:cs="Arial"/>
                <w:b/>
                <w:color w:val="000000"/>
                <w:szCs w:val="20"/>
              </w:rPr>
            </w:pPr>
          </w:p>
        </w:tc>
      </w:tr>
      <w:tr w:rsidR="008A1E2B" w:rsidRPr="00771189" w14:paraId="1322EAA2" w14:textId="77777777">
        <w:trPr>
          <w:trHeight w:val="195"/>
          <w:jc w:val="center"/>
        </w:trPr>
        <w:tc>
          <w:tcPr>
            <w:tcW w:w="2497" w:type="dxa"/>
            <w:tcBorders>
              <w:bottom w:val="single" w:sz="4" w:space="0" w:color="auto"/>
            </w:tcBorders>
          </w:tcPr>
          <w:p w14:paraId="48F85FD0"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t xml:space="preserve">Lesson 5: </w:t>
            </w:r>
          </w:p>
          <w:p w14:paraId="7B807EE2"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How does scripture affect how a Rastafarian lives?</w:t>
            </w:r>
          </w:p>
          <w:p w14:paraId="0B909985"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455E28B5"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lastRenderedPageBreak/>
              <w:t xml:space="preserve">know how Jewish scripture informs the Rastafari Ital lifestyle; </w:t>
            </w:r>
          </w:p>
          <w:p w14:paraId="484C73BB"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 xml:space="preserve">discuss the reclassification of cannabis today; </w:t>
            </w:r>
          </w:p>
          <w:p w14:paraId="3800ADD1" w14:textId="77777777" w:rsidR="008A1E2B" w:rsidRPr="00771189" w:rsidRDefault="008A1E2B" w:rsidP="008A1E2B">
            <w:pPr>
              <w:numPr>
                <w:ilvl w:val="0"/>
                <w:numId w:val="2"/>
              </w:numPr>
              <w:spacing w:before="60" w:after="60"/>
              <w:rPr>
                <w:rFonts w:ascii="Arial" w:hAnsi="Arial" w:cs="Arial"/>
                <w:szCs w:val="20"/>
              </w:rPr>
            </w:pPr>
            <w:r w:rsidRPr="00771189">
              <w:rPr>
                <w:rFonts w:ascii="Arial" w:hAnsi="Arial" w:cs="Arial"/>
                <w:szCs w:val="20"/>
              </w:rPr>
              <w:t>identify your own lifestyle.</w:t>
            </w:r>
          </w:p>
        </w:tc>
        <w:tc>
          <w:tcPr>
            <w:tcW w:w="5813" w:type="dxa"/>
            <w:tcBorders>
              <w:bottom w:val="single" w:sz="4" w:space="0" w:color="auto"/>
            </w:tcBorders>
          </w:tcPr>
          <w:p w14:paraId="0D18FF73"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 xml:space="preserve">Ask students to describe their own lifestyle (consumption, social relations, entertainment and dress) and its influences (values, beliefs, attitudes of family, friends, faith, and school). Play a game ‘Guess Who?’ to match the student to the lifestyle. Students write a description of their lifestyle in their </w:t>
            </w:r>
            <w:r w:rsidRPr="00771189">
              <w:rPr>
                <w:rFonts w:ascii="Arial" w:hAnsi="Arial" w:cs="Arial"/>
                <w:szCs w:val="20"/>
              </w:rPr>
              <w:lastRenderedPageBreak/>
              <w:t>books, teacher chooses one child (the detective) to leave the room, one reader is selected to read aloud another student’s lifestyle description, the detective returns to the room and has 3 guesses.</w:t>
            </w:r>
          </w:p>
          <w:p w14:paraId="130C8E0F"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Distribute and read ‘The Ital Party’. </w:t>
            </w:r>
          </w:p>
          <w:p w14:paraId="63B2A087"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Ask students to select two activities at the party and use a religious quote to explain the reason for the activity. </w:t>
            </w:r>
          </w:p>
          <w:p w14:paraId="56C53508" w14:textId="77777777" w:rsidR="008A1E2B" w:rsidRPr="00361FBD" w:rsidRDefault="008A1E2B" w:rsidP="008A1E2B">
            <w:pPr>
              <w:widowControl w:val="0"/>
              <w:autoSpaceDE w:val="0"/>
              <w:autoSpaceDN w:val="0"/>
              <w:adjustRightInd w:val="0"/>
              <w:rPr>
                <w:rFonts w:ascii="Arial" w:hAnsi="Arial" w:cs="Univers-Condensed"/>
                <w:szCs w:val="18"/>
                <w:lang w:eastAsia="en-US"/>
              </w:rPr>
            </w:pPr>
            <w:r w:rsidRPr="00771189">
              <w:rPr>
                <w:rFonts w:ascii="Arial" w:hAnsi="Arial" w:cs="Arial"/>
                <w:szCs w:val="20"/>
              </w:rPr>
              <w:t xml:space="preserve">Brief students on Rasta lifestyle; ital diet, cannabis, relationship, love, worship and family and ask them to use the Bibles to find and discuss the meaning of the passages. They then use this information to write a magazine article </w:t>
            </w:r>
            <w:r w:rsidRPr="00771189">
              <w:rPr>
                <w:rFonts w:ascii="Arial" w:hAnsi="Arial" w:cs="Arial"/>
                <w:i/>
                <w:szCs w:val="20"/>
              </w:rPr>
              <w:t>‘How to live as a healthy Rasta’.</w:t>
            </w:r>
            <w:r w:rsidRPr="00771189">
              <w:rPr>
                <w:rFonts w:ascii="Arial" w:hAnsi="Arial" w:cs="Arial"/>
                <w:szCs w:val="20"/>
              </w:rPr>
              <w:t xml:space="preserve"> In the article they could include points about whether Rastafarians should be allowed to use cannabis as part of their religion. NB: If time allows an additional lesson could be added here whereby students debate ‘Rastafarians should be allowed to use cannabis in the UK as part of their religion.’</w:t>
            </w:r>
            <w:r>
              <w:rPr>
                <w:rFonts w:ascii="Arial" w:hAnsi="Arial" w:cs="Arial"/>
                <w:szCs w:val="20"/>
              </w:rPr>
              <w:t xml:space="preserve"> </w:t>
            </w:r>
            <w:r>
              <w:rPr>
                <w:rFonts w:ascii="Arial" w:hAnsi="Arial" w:cs="Univers-Light"/>
                <w:color w:val="231F20"/>
                <w:szCs w:val="19"/>
                <w:lang w:eastAsia="en-US"/>
              </w:rPr>
              <w:t>Discussion of drugs-related issues</w:t>
            </w:r>
            <w:r w:rsidRPr="00771189">
              <w:rPr>
                <w:rFonts w:ascii="Arial" w:hAnsi="Arial" w:cs="Univers-Light"/>
                <w:color w:val="231F20"/>
                <w:szCs w:val="19"/>
                <w:lang w:eastAsia="en-US"/>
              </w:rPr>
              <w:t xml:space="preserve"> should be done in</w:t>
            </w:r>
            <w:r>
              <w:rPr>
                <w:rFonts w:ascii="Arial" w:hAnsi="Arial" w:cs="Univers-Light"/>
                <w:color w:val="231F20"/>
                <w:szCs w:val="19"/>
                <w:lang w:eastAsia="en-US"/>
              </w:rPr>
              <w:t xml:space="preserve"> </w:t>
            </w:r>
            <w:r w:rsidRPr="00771189">
              <w:rPr>
                <w:rFonts w:ascii="Arial" w:hAnsi="Arial" w:cs="Univers-Light"/>
                <w:color w:val="231F20"/>
                <w:szCs w:val="19"/>
                <w:lang w:eastAsia="en-US"/>
              </w:rPr>
              <w:t>conjunction with the PSHEe non-statutory programme of study: ‘</w:t>
            </w:r>
            <w:r w:rsidRPr="00771189">
              <w:rPr>
                <w:rFonts w:ascii="Arial" w:hAnsi="Arial" w:cs="Univers-Condensed"/>
                <w:szCs w:val="18"/>
                <w:lang w:eastAsia="en-US"/>
              </w:rPr>
              <w:t>When planning work in relation to drugs, alcohol and tobacco, it is helpful</w:t>
            </w:r>
            <w:r>
              <w:rPr>
                <w:rFonts w:ascii="Arial" w:hAnsi="Arial" w:cs="Univers-Condensed"/>
                <w:szCs w:val="18"/>
                <w:lang w:eastAsia="en-US"/>
              </w:rPr>
              <w:t xml:space="preserve"> </w:t>
            </w:r>
            <w:r w:rsidRPr="00771189">
              <w:rPr>
                <w:rFonts w:ascii="Arial" w:hAnsi="Arial" w:cs="Univers-Condensed"/>
                <w:szCs w:val="18"/>
                <w:lang w:eastAsia="en-US"/>
              </w:rPr>
              <w:t>to consider national and local data on their use and misuse as well</w:t>
            </w:r>
            <w:r>
              <w:rPr>
                <w:rFonts w:ascii="Arial" w:hAnsi="Arial" w:cs="Univers-Condensed"/>
                <w:szCs w:val="18"/>
                <w:lang w:eastAsia="en-US"/>
              </w:rPr>
              <w:t xml:space="preserve"> </w:t>
            </w:r>
            <w:r w:rsidRPr="00771189">
              <w:rPr>
                <w:rFonts w:ascii="Arial" w:hAnsi="Arial" w:cs="Univers-Condensed"/>
                <w:szCs w:val="18"/>
                <w:lang w:eastAsia="en-US"/>
              </w:rPr>
              <w:t>as changes in legislation. This helps both planning and</w:t>
            </w:r>
            <w:r>
              <w:rPr>
                <w:rFonts w:ascii="Arial" w:hAnsi="Arial" w:cs="Univers-Condensed"/>
                <w:szCs w:val="18"/>
                <w:lang w:eastAsia="en-US"/>
              </w:rPr>
              <w:t xml:space="preserve"> </w:t>
            </w:r>
            <w:r w:rsidRPr="00771189">
              <w:rPr>
                <w:rFonts w:ascii="Arial" w:hAnsi="Arial" w:cs="Univers-Condensed"/>
                <w:szCs w:val="18"/>
                <w:lang w:eastAsia="en-US"/>
              </w:rPr>
              <w:t>provision.’</w:t>
            </w:r>
            <w:r>
              <w:rPr>
                <w:rFonts w:ascii="Arial" w:hAnsi="Arial" w:cs="Univers-Condensed"/>
                <w:szCs w:val="18"/>
                <w:lang w:eastAsia="en-US"/>
              </w:rPr>
              <w:t xml:space="preserve"> </w:t>
            </w:r>
            <w:r>
              <w:rPr>
                <w:rFonts w:ascii="Arial" w:hAnsi="Arial" w:cs="Arial"/>
                <w:szCs w:val="20"/>
              </w:rPr>
              <w:t>(See note in right-hand column for further PSHEe links.)</w:t>
            </w:r>
          </w:p>
        </w:tc>
        <w:tc>
          <w:tcPr>
            <w:tcW w:w="3951" w:type="dxa"/>
            <w:tcBorders>
              <w:bottom w:val="single" w:sz="4" w:space="0" w:color="auto"/>
            </w:tcBorders>
          </w:tcPr>
          <w:p w14:paraId="66905383" w14:textId="77777777" w:rsidR="008A1E2B" w:rsidRPr="00771189" w:rsidRDefault="008A1E2B" w:rsidP="008A1E2B">
            <w:pPr>
              <w:spacing w:before="60" w:after="60"/>
              <w:rPr>
                <w:rFonts w:ascii="Arial" w:hAnsi="Arial" w:cs="Arial"/>
                <w:szCs w:val="20"/>
              </w:rPr>
            </w:pPr>
            <w:r w:rsidRPr="00771189">
              <w:rPr>
                <w:rFonts w:ascii="Arial" w:hAnsi="Arial" w:cs="Arial"/>
                <w:b/>
                <w:szCs w:val="20"/>
              </w:rPr>
              <w:lastRenderedPageBreak/>
              <w:t>Must</w:t>
            </w:r>
            <w:r w:rsidRPr="00771189">
              <w:rPr>
                <w:rFonts w:ascii="Arial" w:hAnsi="Arial" w:cs="Arial"/>
                <w:szCs w:val="20"/>
              </w:rPr>
              <w:t>: identify features of the Ital diet and match them up to the teachings f</w:t>
            </w:r>
            <w:r w:rsidR="00870432">
              <w:rPr>
                <w:rFonts w:ascii="Arial" w:hAnsi="Arial" w:cs="Arial"/>
                <w:szCs w:val="20"/>
              </w:rPr>
              <w:t xml:space="preserve">rom the Old Testament. </w:t>
            </w:r>
          </w:p>
          <w:p w14:paraId="49E0C01A" w14:textId="77777777" w:rsidR="008A1E2B" w:rsidRPr="00771189" w:rsidRDefault="008A1E2B" w:rsidP="008A1E2B">
            <w:pPr>
              <w:spacing w:before="60" w:after="60"/>
              <w:rPr>
                <w:rFonts w:ascii="Arial" w:hAnsi="Arial" w:cs="Arial"/>
                <w:szCs w:val="20"/>
              </w:rPr>
            </w:pPr>
          </w:p>
          <w:p w14:paraId="4E36746B"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explain features of the </w:t>
            </w:r>
            <w:r w:rsidRPr="00771189">
              <w:rPr>
                <w:rFonts w:ascii="Arial" w:hAnsi="Arial" w:cs="Arial"/>
                <w:szCs w:val="20"/>
              </w:rPr>
              <w:lastRenderedPageBreak/>
              <w:t xml:space="preserve">Rastafarian lifestyle in terms </w:t>
            </w:r>
            <w:r w:rsidR="00870432">
              <w:rPr>
                <w:rFonts w:ascii="Arial" w:hAnsi="Arial" w:cs="Arial"/>
                <w:szCs w:val="20"/>
              </w:rPr>
              <w:t xml:space="preserve">of its spiritual gain. </w:t>
            </w:r>
          </w:p>
          <w:p w14:paraId="1A1D17F2" w14:textId="77777777" w:rsidR="008A1E2B" w:rsidRPr="00771189" w:rsidRDefault="008A1E2B" w:rsidP="008A1E2B">
            <w:pPr>
              <w:spacing w:before="60" w:after="60"/>
              <w:rPr>
                <w:rFonts w:ascii="Arial" w:hAnsi="Arial" w:cs="Arial"/>
                <w:szCs w:val="20"/>
              </w:rPr>
            </w:pPr>
          </w:p>
          <w:p w14:paraId="692C680B"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evaluate through discussion and written work what makes a lifestyle healthy and how far that is changed by different cultural, religious and historical contexts.</w:t>
            </w:r>
          </w:p>
          <w:p w14:paraId="67A0529F" w14:textId="77777777" w:rsidR="008A1E2B" w:rsidRPr="00771189" w:rsidRDefault="008A1E2B" w:rsidP="008A1E2B">
            <w:pPr>
              <w:spacing w:before="60" w:after="60"/>
              <w:rPr>
                <w:rFonts w:ascii="Arial" w:hAnsi="Arial" w:cs="Arial"/>
                <w:szCs w:val="20"/>
              </w:rPr>
            </w:pPr>
          </w:p>
          <w:p w14:paraId="0C8E9BCB" w14:textId="77777777" w:rsidR="008A1E2B" w:rsidRPr="00771189" w:rsidRDefault="008A1E2B" w:rsidP="008A1E2B">
            <w:pPr>
              <w:spacing w:before="60" w:after="60"/>
              <w:rPr>
                <w:rFonts w:ascii="Arial" w:hAnsi="Arial" w:cs="Arial"/>
                <w:szCs w:val="20"/>
              </w:rPr>
            </w:pPr>
          </w:p>
        </w:tc>
        <w:tc>
          <w:tcPr>
            <w:tcW w:w="3219" w:type="dxa"/>
            <w:tcBorders>
              <w:bottom w:val="single" w:sz="4" w:space="0" w:color="auto"/>
            </w:tcBorders>
          </w:tcPr>
          <w:p w14:paraId="55FB8227"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PLTS used in this session:</w:t>
            </w:r>
          </w:p>
          <w:p w14:paraId="2CBCEFFB" w14:textId="77777777" w:rsidR="008A1E2B" w:rsidRPr="00771189" w:rsidRDefault="008A1E2B" w:rsidP="008A1E2B">
            <w:pPr>
              <w:spacing w:before="60" w:after="60"/>
              <w:rPr>
                <w:rFonts w:ascii="Arial" w:hAnsi="Arial" w:cs="Arial"/>
                <w:szCs w:val="20"/>
              </w:rPr>
            </w:pPr>
            <w:r w:rsidRPr="00771189">
              <w:rPr>
                <w:rFonts w:ascii="Arial" w:hAnsi="Arial" w:cs="Arial"/>
                <w:szCs w:val="20"/>
              </w:rPr>
              <w:t>Reflective Learner</w:t>
            </w:r>
            <w:r>
              <w:rPr>
                <w:rFonts w:ascii="Arial" w:hAnsi="Arial" w:cs="Arial"/>
                <w:szCs w:val="20"/>
              </w:rPr>
              <w:t>s.</w:t>
            </w:r>
          </w:p>
          <w:p w14:paraId="674F338B"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r>
              <w:rPr>
                <w:rFonts w:ascii="Arial" w:hAnsi="Arial" w:cs="Arial"/>
                <w:szCs w:val="20"/>
              </w:rPr>
              <w:t xml:space="preserve"> </w:t>
            </w:r>
            <w:r w:rsidRPr="00771189">
              <w:rPr>
                <w:rFonts w:ascii="Arial" w:hAnsi="Arial" w:cs="Arial"/>
                <w:szCs w:val="20"/>
              </w:rPr>
              <w:t>‘The Ital Party’ p27</w:t>
            </w:r>
            <w:r>
              <w:rPr>
                <w:rFonts w:ascii="Arial" w:hAnsi="Arial" w:cs="Arial"/>
                <w:szCs w:val="20"/>
              </w:rPr>
              <w:t>;</w:t>
            </w:r>
          </w:p>
          <w:p w14:paraId="647940A6"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Rastafari? </w:t>
            </w:r>
            <w:proofErr w:type="spellStart"/>
            <w:r w:rsidRPr="00771189">
              <w:rPr>
                <w:rFonts w:ascii="Arial" w:hAnsi="Arial" w:cs="Arial"/>
                <w:szCs w:val="20"/>
              </w:rPr>
              <w:t>Kellyana</w:t>
            </w:r>
            <w:proofErr w:type="spellEnd"/>
            <w:r w:rsidRPr="00771189">
              <w:rPr>
                <w:rFonts w:ascii="Arial" w:hAnsi="Arial" w:cs="Arial"/>
                <w:szCs w:val="20"/>
              </w:rPr>
              <w:t xml:space="preserve"> </w:t>
            </w:r>
            <w:proofErr w:type="spellStart"/>
            <w:r w:rsidRPr="00771189">
              <w:rPr>
                <w:rFonts w:ascii="Arial" w:hAnsi="Arial" w:cs="Arial"/>
                <w:szCs w:val="20"/>
              </w:rPr>
              <w:lastRenderedPageBreak/>
              <w:t>Junique</w:t>
            </w:r>
            <w:proofErr w:type="spellEnd"/>
            <w:r>
              <w:rPr>
                <w:rFonts w:ascii="Arial" w:hAnsi="Arial" w:cs="Arial"/>
                <w:szCs w:val="20"/>
              </w:rPr>
              <w:t>;</w:t>
            </w:r>
          </w:p>
          <w:p w14:paraId="1AB20263" w14:textId="77777777" w:rsidR="008A1E2B" w:rsidRPr="00771189" w:rsidRDefault="008A1E2B" w:rsidP="008A1E2B">
            <w:pPr>
              <w:spacing w:before="60" w:after="60"/>
              <w:rPr>
                <w:rFonts w:ascii="Arial" w:hAnsi="Arial" w:cs="Arial"/>
                <w:szCs w:val="20"/>
              </w:rPr>
            </w:pPr>
            <w:r w:rsidRPr="00771189">
              <w:rPr>
                <w:rFonts w:ascii="Arial" w:hAnsi="Arial" w:cs="Arial"/>
                <w:szCs w:val="20"/>
              </w:rPr>
              <w:t>Bibles. Passages: Leviticus 21:5</w:t>
            </w:r>
            <w:r>
              <w:rPr>
                <w:rFonts w:ascii="Arial" w:hAnsi="Arial" w:cs="Arial"/>
                <w:szCs w:val="20"/>
              </w:rPr>
              <w:t>-6</w:t>
            </w:r>
            <w:r w:rsidRPr="00771189">
              <w:rPr>
                <w:rFonts w:ascii="Arial" w:hAnsi="Arial" w:cs="Arial"/>
                <w:szCs w:val="20"/>
              </w:rPr>
              <w:t>, Ephesians 5:18, Proverbs 20:1 and Leviticus 11:7.</w:t>
            </w:r>
          </w:p>
          <w:p w14:paraId="3A1260E3" w14:textId="77777777" w:rsidR="008A1E2B" w:rsidRPr="00771189" w:rsidRDefault="008A1E2B" w:rsidP="008A1E2B">
            <w:pPr>
              <w:spacing w:before="60" w:after="60"/>
              <w:rPr>
                <w:rFonts w:ascii="Arial" w:hAnsi="Arial" w:cs="Arial"/>
                <w:b/>
                <w:color w:val="000000"/>
                <w:szCs w:val="20"/>
              </w:rPr>
            </w:pPr>
            <w:r w:rsidRPr="00771189">
              <w:rPr>
                <w:rFonts w:ascii="Arial" w:hAnsi="Arial" w:cs="Arial"/>
                <w:szCs w:val="20"/>
              </w:rPr>
              <w:t>Worksheet with tasks.</w:t>
            </w:r>
          </w:p>
          <w:p w14:paraId="6E1BC4E5" w14:textId="77777777" w:rsidR="008A1E2B" w:rsidRDefault="008A1E2B" w:rsidP="008A1E2B">
            <w:pPr>
              <w:widowControl w:val="0"/>
              <w:autoSpaceDE w:val="0"/>
              <w:autoSpaceDN w:val="0"/>
              <w:adjustRightInd w:val="0"/>
              <w:rPr>
                <w:rFonts w:ascii="Arial" w:hAnsi="Arial" w:cs="Univers-Condensed"/>
                <w:szCs w:val="18"/>
                <w:lang w:eastAsia="en-US"/>
              </w:rPr>
            </w:pPr>
          </w:p>
          <w:p w14:paraId="3A5D7CA1" w14:textId="77777777" w:rsidR="008A1E2B" w:rsidRDefault="008A1E2B" w:rsidP="008A1E2B">
            <w:pPr>
              <w:widowControl w:val="0"/>
              <w:autoSpaceDE w:val="0"/>
              <w:autoSpaceDN w:val="0"/>
              <w:adjustRightInd w:val="0"/>
              <w:rPr>
                <w:rFonts w:ascii="Arial" w:hAnsi="Arial" w:cs="Univers-Condensed"/>
                <w:szCs w:val="18"/>
                <w:lang w:eastAsia="en-US"/>
              </w:rPr>
            </w:pPr>
            <w:r>
              <w:rPr>
                <w:rFonts w:ascii="Arial" w:hAnsi="Arial" w:cs="Univers-Condensed"/>
                <w:szCs w:val="18"/>
                <w:lang w:eastAsia="en-US"/>
              </w:rPr>
              <w:t>Link work on lifestyles with the PSHEe non-statutory programme of study: ‘The study of personal wellbeing should include:..</w:t>
            </w:r>
            <w:r w:rsidRPr="00771189">
              <w:rPr>
                <w:rFonts w:ascii="Arial" w:hAnsi="Arial" w:cs="Univers-Condensed"/>
                <w:szCs w:val="18"/>
                <w:lang w:eastAsia="en-US"/>
              </w:rPr>
              <w:t xml:space="preserve"> </w:t>
            </w:r>
          </w:p>
          <w:p w14:paraId="2F82F4A5" w14:textId="77777777" w:rsidR="008A1E2B" w:rsidRDefault="008A1E2B" w:rsidP="008A1E2B">
            <w:pPr>
              <w:widowControl w:val="0"/>
              <w:numPr>
                <w:ilvl w:val="0"/>
                <w:numId w:val="13"/>
              </w:numPr>
              <w:autoSpaceDE w:val="0"/>
              <w:autoSpaceDN w:val="0"/>
              <w:adjustRightInd w:val="0"/>
              <w:rPr>
                <w:rFonts w:ascii="Arial" w:hAnsi="Arial" w:cs="Univers-Light"/>
                <w:color w:val="231F20"/>
                <w:szCs w:val="19"/>
                <w:lang w:eastAsia="en-US"/>
              </w:rPr>
            </w:pPr>
            <w:r w:rsidRPr="00771189">
              <w:rPr>
                <w:rFonts w:ascii="Arial" w:hAnsi="Arial" w:cs="Univers-Light"/>
                <w:color w:val="231F20"/>
                <w:szCs w:val="19"/>
                <w:lang w:eastAsia="en-US"/>
              </w:rPr>
              <w:t>facts and laws about drug, alcohol and tobacco use and misuse, and the</w:t>
            </w:r>
            <w:r>
              <w:rPr>
                <w:rFonts w:ascii="Arial" w:hAnsi="Arial" w:cs="Univers-Light"/>
                <w:color w:val="231F20"/>
                <w:szCs w:val="19"/>
                <w:lang w:eastAsia="en-US"/>
              </w:rPr>
              <w:t xml:space="preserve"> </w:t>
            </w:r>
            <w:r w:rsidRPr="00771189">
              <w:rPr>
                <w:rFonts w:ascii="Arial" w:hAnsi="Arial" w:cs="Univers-Light"/>
                <w:color w:val="231F20"/>
                <w:szCs w:val="19"/>
                <w:lang w:eastAsia="en-US"/>
              </w:rPr>
              <w:t>personal and social consequences of misuse for themselves and others</w:t>
            </w:r>
            <w:r>
              <w:rPr>
                <w:rFonts w:ascii="Arial" w:hAnsi="Arial" w:cs="Univers-Light"/>
                <w:color w:val="231F20"/>
                <w:szCs w:val="19"/>
                <w:lang w:eastAsia="en-US"/>
              </w:rPr>
              <w:t xml:space="preserve"> and</w:t>
            </w:r>
          </w:p>
          <w:p w14:paraId="4DF034B5" w14:textId="77777777" w:rsidR="008A1E2B" w:rsidRPr="00771189" w:rsidRDefault="008A1E2B" w:rsidP="008A1E2B">
            <w:pPr>
              <w:widowControl w:val="0"/>
              <w:numPr>
                <w:ilvl w:val="0"/>
                <w:numId w:val="13"/>
              </w:numPr>
              <w:autoSpaceDE w:val="0"/>
              <w:autoSpaceDN w:val="0"/>
              <w:adjustRightInd w:val="0"/>
              <w:rPr>
                <w:rFonts w:ascii="Arial" w:hAnsi="Arial" w:cs="Arial"/>
                <w:b/>
                <w:color w:val="000000"/>
                <w:szCs w:val="20"/>
              </w:rPr>
            </w:pPr>
            <w:r w:rsidRPr="00361FBD">
              <w:rPr>
                <w:rFonts w:ascii="Arial" w:hAnsi="Arial" w:cs="Univers-Light"/>
                <w:color w:val="231F20"/>
                <w:szCs w:val="19"/>
                <w:lang w:eastAsia="en-US"/>
              </w:rPr>
              <w:t>how a balanced diet and making choices for being healthy contribute to personal wellbeing, and the importance of balance between work, leisure</w:t>
            </w:r>
            <w:r>
              <w:rPr>
                <w:rFonts w:ascii="Arial" w:hAnsi="Arial" w:cs="Univers-Light"/>
                <w:color w:val="231F20"/>
                <w:szCs w:val="19"/>
                <w:lang w:eastAsia="en-US"/>
              </w:rPr>
              <w:t xml:space="preserve"> </w:t>
            </w:r>
            <w:r w:rsidRPr="00361FBD">
              <w:rPr>
                <w:rFonts w:ascii="Arial" w:hAnsi="Arial" w:cs="Univers-Light"/>
                <w:color w:val="231F20"/>
                <w:szCs w:val="19"/>
                <w:lang w:eastAsia="en-US"/>
              </w:rPr>
              <w:t>and exercise</w:t>
            </w:r>
            <w:r>
              <w:rPr>
                <w:rFonts w:ascii="Arial" w:hAnsi="Arial" w:cs="Univers-Light"/>
                <w:color w:val="231F20"/>
                <w:szCs w:val="19"/>
                <w:lang w:eastAsia="en-US"/>
              </w:rPr>
              <w:t>.’</w:t>
            </w:r>
          </w:p>
        </w:tc>
      </w:tr>
      <w:tr w:rsidR="008A1E2B" w:rsidRPr="00771189" w14:paraId="04FB78F6" w14:textId="77777777">
        <w:trPr>
          <w:trHeight w:val="195"/>
          <w:jc w:val="center"/>
        </w:trPr>
        <w:tc>
          <w:tcPr>
            <w:tcW w:w="2497" w:type="dxa"/>
            <w:tcBorders>
              <w:top w:val="single" w:sz="4" w:space="0" w:color="auto"/>
              <w:left w:val="single" w:sz="4" w:space="0" w:color="auto"/>
              <w:bottom w:val="single" w:sz="4" w:space="0" w:color="auto"/>
            </w:tcBorders>
          </w:tcPr>
          <w:p w14:paraId="3D900B63"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lastRenderedPageBreak/>
              <w:t xml:space="preserve">Lesson 6: </w:t>
            </w:r>
          </w:p>
          <w:p w14:paraId="5A11BA31"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How significant was Bob Marley to Rastafari?</w:t>
            </w:r>
          </w:p>
          <w:p w14:paraId="7520D2D9"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0745C200" w14:textId="77777777" w:rsidR="008A1E2B" w:rsidRPr="00771189" w:rsidRDefault="008A1E2B" w:rsidP="008A1E2B">
            <w:pPr>
              <w:numPr>
                <w:ilvl w:val="0"/>
                <w:numId w:val="9"/>
              </w:numPr>
              <w:spacing w:before="60" w:after="60"/>
              <w:rPr>
                <w:rFonts w:ascii="Arial" w:hAnsi="Arial" w:cs="Arial"/>
                <w:szCs w:val="20"/>
              </w:rPr>
            </w:pPr>
            <w:r w:rsidRPr="00771189">
              <w:rPr>
                <w:rFonts w:ascii="Arial" w:hAnsi="Arial" w:cs="Arial"/>
                <w:szCs w:val="20"/>
              </w:rPr>
              <w:t xml:space="preserve">evaluate how well Marley </w:t>
            </w:r>
            <w:r w:rsidRPr="00771189">
              <w:rPr>
                <w:rFonts w:ascii="Arial" w:hAnsi="Arial" w:cs="Arial"/>
                <w:szCs w:val="20"/>
              </w:rPr>
              <w:lastRenderedPageBreak/>
              <w:t>communicates the Rastafarian themes of freedom, God and the afterlife;</w:t>
            </w:r>
          </w:p>
          <w:p w14:paraId="1A303486" w14:textId="77777777" w:rsidR="008A1E2B" w:rsidRPr="00771189" w:rsidRDefault="008A1E2B" w:rsidP="008A1E2B">
            <w:pPr>
              <w:numPr>
                <w:ilvl w:val="0"/>
                <w:numId w:val="9"/>
              </w:numPr>
              <w:spacing w:before="60" w:after="60"/>
              <w:rPr>
                <w:rFonts w:ascii="Arial" w:hAnsi="Arial" w:cs="Arial"/>
                <w:szCs w:val="20"/>
              </w:rPr>
            </w:pPr>
            <w:r w:rsidRPr="00771189">
              <w:rPr>
                <w:rFonts w:ascii="Arial" w:hAnsi="Arial" w:cs="Arial"/>
                <w:szCs w:val="20"/>
              </w:rPr>
              <w:t>express your own view on the worth of Marley and his music to Rastafari.</w:t>
            </w:r>
          </w:p>
        </w:tc>
        <w:tc>
          <w:tcPr>
            <w:tcW w:w="5813" w:type="dxa"/>
            <w:tcBorders>
              <w:top w:val="single" w:sz="4" w:space="0" w:color="auto"/>
              <w:bottom w:val="single" w:sz="4" w:space="0" w:color="auto"/>
            </w:tcBorders>
          </w:tcPr>
          <w:p w14:paraId="465BA6D6"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Ask all students to match keywords (redemption, politics, Almighty, emancipate, poverty) and encourage more able students to draw up evidence and argument around the contention that ‘Music is highly political’. Ask students to record ‘Key words and Religious Teachings’ in their exercise books.</w:t>
            </w:r>
          </w:p>
          <w:p w14:paraId="451C3563"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Engage students in a ‘Draw what you hear’ activity. </w:t>
            </w:r>
            <w:r w:rsidRPr="00771189">
              <w:rPr>
                <w:rFonts w:ascii="Arial" w:hAnsi="Arial" w:cs="Arial"/>
                <w:szCs w:val="20"/>
              </w:rPr>
              <w:lastRenderedPageBreak/>
              <w:t>Read the obituary of Bob Marley and ask students to copy what is being said using only images, no numbers or letters.</w:t>
            </w:r>
          </w:p>
          <w:p w14:paraId="6638E20A"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Play Marley’s </w:t>
            </w:r>
            <w:r w:rsidRPr="00771189">
              <w:rPr>
                <w:rFonts w:ascii="Arial" w:hAnsi="Arial" w:cs="Arial"/>
                <w:i/>
                <w:szCs w:val="20"/>
              </w:rPr>
              <w:t>Redemption Song</w:t>
            </w:r>
            <w:r w:rsidRPr="00771189">
              <w:rPr>
                <w:rFonts w:ascii="Arial" w:hAnsi="Arial" w:cs="Arial"/>
                <w:szCs w:val="20"/>
              </w:rPr>
              <w:t>. Ask students to analyse the text using highlighter and annotating meaning.</w:t>
            </w:r>
          </w:p>
          <w:p w14:paraId="2F4499FC" w14:textId="77777777" w:rsidR="008A1E2B" w:rsidRPr="00771189" w:rsidRDefault="008A1E2B" w:rsidP="008A1E2B">
            <w:pPr>
              <w:spacing w:before="60" w:after="60"/>
              <w:rPr>
                <w:rFonts w:ascii="Arial" w:hAnsi="Arial"/>
                <w:szCs w:val="20"/>
              </w:rPr>
            </w:pPr>
            <w:r w:rsidRPr="00771189">
              <w:rPr>
                <w:rFonts w:ascii="Arial" w:hAnsi="Arial" w:cs="Arial"/>
                <w:szCs w:val="20"/>
              </w:rPr>
              <w:t>Using their acquired knowledge and Marley’s lyrics/bible passages, ask students to answer the key question and create a simile for Marley and Rastafarianism, and explain their thinking, e.g., ‘Marley is to Rastafarianism what toothpaste is to a toothbrush’ – toothpaste is needed to make brushing your teeth easy and give you a cool feeling, just so, Bob Marley is needed to make it easy and cool to understand Rastafari.</w:t>
            </w:r>
          </w:p>
        </w:tc>
        <w:tc>
          <w:tcPr>
            <w:tcW w:w="3951" w:type="dxa"/>
            <w:tcBorders>
              <w:top w:val="single" w:sz="4" w:space="0" w:color="auto"/>
              <w:bottom w:val="single" w:sz="4" w:space="0" w:color="auto"/>
            </w:tcBorders>
          </w:tcPr>
          <w:p w14:paraId="75D43827" w14:textId="77777777" w:rsidR="008A1E2B" w:rsidRPr="00771189" w:rsidRDefault="008A1E2B" w:rsidP="008A1E2B">
            <w:pPr>
              <w:spacing w:before="60" w:after="60"/>
              <w:rPr>
                <w:rFonts w:ascii="Arial" w:hAnsi="Arial" w:cs="Arial"/>
                <w:szCs w:val="20"/>
              </w:rPr>
            </w:pPr>
            <w:r w:rsidRPr="00771189">
              <w:rPr>
                <w:rFonts w:ascii="Arial" w:hAnsi="Arial" w:cs="Arial"/>
                <w:b/>
                <w:szCs w:val="20"/>
              </w:rPr>
              <w:lastRenderedPageBreak/>
              <w:t>Must</w:t>
            </w:r>
            <w:r w:rsidRPr="00771189">
              <w:rPr>
                <w:rFonts w:ascii="Arial" w:hAnsi="Arial" w:cs="Arial"/>
                <w:szCs w:val="20"/>
              </w:rPr>
              <w:t xml:space="preserve">: present an informed answer to the lesson’s key question; describe how Bob Marley was influenced by, and </w:t>
            </w:r>
            <w:r w:rsidR="00870432">
              <w:rPr>
                <w:rFonts w:ascii="Arial" w:hAnsi="Arial" w:cs="Arial"/>
                <w:szCs w:val="20"/>
              </w:rPr>
              <w:t xml:space="preserve">represented Rastafari. </w:t>
            </w:r>
          </w:p>
          <w:p w14:paraId="697B27AD" w14:textId="77777777" w:rsidR="008A1E2B" w:rsidRPr="00771189" w:rsidRDefault="008A1E2B" w:rsidP="008A1E2B">
            <w:pPr>
              <w:spacing w:before="60" w:after="60"/>
              <w:rPr>
                <w:rFonts w:ascii="Arial" w:hAnsi="Arial" w:cs="Arial"/>
                <w:szCs w:val="20"/>
              </w:rPr>
            </w:pPr>
          </w:p>
          <w:p w14:paraId="34AE0D43" w14:textId="77777777" w:rsidR="008A1E2B" w:rsidRPr="00771189" w:rsidRDefault="008A1E2B" w:rsidP="008A1E2B">
            <w:pPr>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draw concrete links </w:t>
            </w:r>
            <w:r w:rsidRPr="00771189">
              <w:rPr>
                <w:rFonts w:ascii="Arial" w:hAnsi="Arial" w:cs="Arial"/>
                <w:szCs w:val="20"/>
              </w:rPr>
              <w:lastRenderedPageBreak/>
              <w:t>between the lyrics and religious teachings concerned with freedom, the afterlife, God of the Old Testament and human agency. (Key terms include Babylon / Zion Jah</w:t>
            </w:r>
            <w:r w:rsidR="00870432">
              <w:rPr>
                <w:rFonts w:ascii="Arial" w:hAnsi="Arial" w:cs="Arial"/>
                <w:szCs w:val="20"/>
              </w:rPr>
              <w:t xml:space="preserve"> / Adonai, Salvation.) </w:t>
            </w:r>
          </w:p>
          <w:p w14:paraId="143F8F05" w14:textId="77777777" w:rsidR="008A1E2B" w:rsidRPr="00771189" w:rsidRDefault="008A1E2B" w:rsidP="008A1E2B">
            <w:pPr>
              <w:spacing w:before="60" w:after="60"/>
              <w:rPr>
                <w:rFonts w:ascii="Arial" w:hAnsi="Arial" w:cs="Arial"/>
                <w:szCs w:val="20"/>
              </w:rPr>
            </w:pPr>
          </w:p>
          <w:p w14:paraId="655E77D3"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xml:space="preserve"> discuss whether Marley’s music is concerned with political or</w:t>
            </w:r>
            <w:r w:rsidR="00870432">
              <w:rPr>
                <w:rFonts w:ascii="Arial" w:hAnsi="Arial" w:cs="Arial"/>
                <w:szCs w:val="20"/>
              </w:rPr>
              <w:t xml:space="preserve"> spiritual freedom. </w:t>
            </w:r>
          </w:p>
        </w:tc>
        <w:tc>
          <w:tcPr>
            <w:tcW w:w="3219" w:type="dxa"/>
            <w:tcBorders>
              <w:top w:val="single" w:sz="4" w:space="0" w:color="auto"/>
              <w:bottom w:val="single" w:sz="4" w:space="0" w:color="auto"/>
              <w:right w:val="single" w:sz="4" w:space="0" w:color="auto"/>
            </w:tcBorders>
          </w:tcPr>
          <w:p w14:paraId="7427BEA7"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PLTS used this session:</w:t>
            </w:r>
          </w:p>
          <w:p w14:paraId="33CA072D" w14:textId="77777777" w:rsidR="008A1E2B" w:rsidRPr="00771189" w:rsidRDefault="008A1E2B" w:rsidP="008A1E2B">
            <w:pPr>
              <w:spacing w:before="60" w:after="60"/>
              <w:rPr>
                <w:rFonts w:ascii="Arial" w:hAnsi="Arial" w:cs="Arial"/>
                <w:szCs w:val="20"/>
              </w:rPr>
            </w:pPr>
            <w:r w:rsidRPr="00771189">
              <w:rPr>
                <w:rFonts w:ascii="Arial" w:hAnsi="Arial" w:cs="Arial"/>
                <w:szCs w:val="20"/>
              </w:rPr>
              <w:t>Reflective Learner</w:t>
            </w:r>
          </w:p>
          <w:p w14:paraId="68822296" w14:textId="77777777" w:rsidR="008A1E2B" w:rsidRPr="00771189" w:rsidRDefault="008A1E2B" w:rsidP="008A1E2B">
            <w:pPr>
              <w:spacing w:before="60" w:after="60"/>
              <w:rPr>
                <w:rFonts w:ascii="Arial" w:hAnsi="Arial" w:cs="Arial"/>
                <w:szCs w:val="20"/>
              </w:rPr>
            </w:pPr>
          </w:p>
          <w:p w14:paraId="6375BB24"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p>
          <w:p w14:paraId="36994E70" w14:textId="77777777" w:rsidR="008A1E2B" w:rsidRPr="00771189" w:rsidRDefault="008A1E2B" w:rsidP="008A1E2B">
            <w:pPr>
              <w:spacing w:before="60" w:after="60"/>
              <w:rPr>
                <w:rFonts w:ascii="Arial" w:hAnsi="Arial" w:cs="Arial"/>
                <w:szCs w:val="20"/>
              </w:rPr>
            </w:pPr>
            <w:r w:rsidRPr="00771189">
              <w:rPr>
                <w:rFonts w:ascii="Arial" w:hAnsi="Arial" w:cs="Arial"/>
                <w:szCs w:val="20"/>
              </w:rPr>
              <w:t>Power point</w:t>
            </w:r>
          </w:p>
          <w:p w14:paraId="3262E9EB" w14:textId="77777777" w:rsidR="008A1E2B" w:rsidRPr="00771189" w:rsidRDefault="008A1E2B" w:rsidP="008A1E2B">
            <w:pPr>
              <w:spacing w:before="60" w:after="60"/>
              <w:rPr>
                <w:rFonts w:ascii="Arial" w:hAnsi="Arial" w:cs="Arial"/>
                <w:szCs w:val="20"/>
              </w:rPr>
            </w:pPr>
            <w:r w:rsidRPr="00771189">
              <w:rPr>
                <w:rFonts w:ascii="Arial" w:hAnsi="Arial" w:cs="Arial"/>
                <w:szCs w:val="20"/>
              </w:rPr>
              <w:t>Music</w:t>
            </w:r>
            <w:r>
              <w:rPr>
                <w:rFonts w:ascii="Arial" w:hAnsi="Arial" w:cs="Arial"/>
                <w:szCs w:val="20"/>
              </w:rPr>
              <w:t>:</w:t>
            </w:r>
            <w:r w:rsidRPr="00771189">
              <w:rPr>
                <w:rFonts w:ascii="Arial" w:hAnsi="Arial" w:cs="Arial"/>
                <w:szCs w:val="20"/>
              </w:rPr>
              <w:t xml:space="preserve"> Redemption Song by </w:t>
            </w:r>
            <w:r w:rsidRPr="00771189">
              <w:rPr>
                <w:rFonts w:ascii="Arial" w:hAnsi="Arial" w:cs="Arial"/>
                <w:szCs w:val="20"/>
              </w:rPr>
              <w:lastRenderedPageBreak/>
              <w:t>Bob Marley.</w:t>
            </w:r>
          </w:p>
          <w:p w14:paraId="17B49DF0" w14:textId="77777777" w:rsidR="008A1E2B" w:rsidRPr="00771189" w:rsidRDefault="008A1E2B" w:rsidP="008A1E2B">
            <w:pPr>
              <w:spacing w:before="60" w:after="60"/>
              <w:rPr>
                <w:rFonts w:ascii="Arial" w:hAnsi="Arial" w:cs="Arial"/>
                <w:szCs w:val="20"/>
              </w:rPr>
            </w:pPr>
            <w:r w:rsidRPr="00771189">
              <w:rPr>
                <w:rFonts w:ascii="Arial" w:hAnsi="Arial" w:cs="Arial"/>
                <w:szCs w:val="20"/>
              </w:rPr>
              <w:t xml:space="preserve">See ‘Marley’ document for Obituary, </w:t>
            </w:r>
            <w:r w:rsidRPr="00771189">
              <w:rPr>
                <w:rFonts w:ascii="Arial" w:hAnsi="Arial" w:cs="Arial"/>
                <w:i/>
                <w:szCs w:val="20"/>
              </w:rPr>
              <w:t>Redemption Song</w:t>
            </w:r>
            <w:r w:rsidRPr="00771189">
              <w:rPr>
                <w:rFonts w:ascii="Arial" w:hAnsi="Arial" w:cs="Arial"/>
                <w:szCs w:val="20"/>
              </w:rPr>
              <w:t xml:space="preserve"> lyrics and Teacher’s notes.</w:t>
            </w:r>
          </w:p>
          <w:p w14:paraId="071BB132" w14:textId="77777777" w:rsidR="008A1E2B" w:rsidRPr="00771189" w:rsidRDefault="008A1E2B" w:rsidP="008A1E2B">
            <w:pPr>
              <w:spacing w:before="60" w:after="60"/>
              <w:rPr>
                <w:rFonts w:ascii="Arial" w:hAnsi="Arial" w:cs="Arial"/>
                <w:szCs w:val="20"/>
              </w:rPr>
            </w:pPr>
            <w:r w:rsidRPr="00771189">
              <w:rPr>
                <w:rFonts w:ascii="Arial" w:hAnsi="Arial" w:cs="Arial"/>
                <w:szCs w:val="20"/>
              </w:rPr>
              <w:t>For the teacher:</w:t>
            </w:r>
          </w:p>
          <w:p w14:paraId="4C6976B2" w14:textId="77777777" w:rsidR="008A1E2B" w:rsidRPr="00771189" w:rsidRDefault="008A1E2B" w:rsidP="008A1E2B">
            <w:pPr>
              <w:spacing w:before="60" w:after="60"/>
              <w:rPr>
                <w:rFonts w:ascii="Arial" w:hAnsi="Arial" w:cs="Arial"/>
                <w:szCs w:val="20"/>
              </w:rPr>
            </w:pPr>
            <w:r>
              <w:rPr>
                <w:rFonts w:ascii="Arial" w:hAnsi="Arial" w:cs="Arial"/>
                <w:szCs w:val="20"/>
              </w:rPr>
              <w:t>You tube: Bob Marley: W</w:t>
            </w:r>
            <w:r w:rsidRPr="00771189">
              <w:rPr>
                <w:rFonts w:ascii="Arial" w:hAnsi="Arial" w:cs="Arial"/>
                <w:szCs w:val="20"/>
              </w:rPr>
              <w:t>ar (video).</w:t>
            </w:r>
          </w:p>
        </w:tc>
      </w:tr>
      <w:tr w:rsidR="008A1E2B" w:rsidRPr="00771189" w14:paraId="02F55C88" w14:textId="77777777">
        <w:trPr>
          <w:trHeight w:val="195"/>
          <w:jc w:val="center"/>
        </w:trPr>
        <w:tc>
          <w:tcPr>
            <w:tcW w:w="2497" w:type="dxa"/>
            <w:tcBorders>
              <w:bottom w:val="single" w:sz="4" w:space="0" w:color="auto"/>
            </w:tcBorders>
          </w:tcPr>
          <w:p w14:paraId="3E5C373B"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lastRenderedPageBreak/>
              <w:t xml:space="preserve">Lesson 7: </w:t>
            </w:r>
          </w:p>
          <w:p w14:paraId="72BF9F4F" w14:textId="77777777" w:rsidR="008A1E2B" w:rsidRPr="00771189" w:rsidRDefault="008A1E2B" w:rsidP="008A1E2B">
            <w:pPr>
              <w:spacing w:before="60" w:after="60"/>
              <w:rPr>
                <w:rFonts w:ascii="Arial" w:hAnsi="Arial" w:cs="Arial"/>
                <w:szCs w:val="20"/>
              </w:rPr>
            </w:pPr>
            <w:r w:rsidRPr="00771189">
              <w:rPr>
                <w:rFonts w:ascii="Arial" w:hAnsi="Arial" w:cs="Arial"/>
                <w:i/>
                <w:szCs w:val="20"/>
              </w:rPr>
              <w:t>What does freedom mean to me?</w:t>
            </w:r>
            <w:r w:rsidRPr="00771189">
              <w:rPr>
                <w:rFonts w:ascii="Arial" w:hAnsi="Arial" w:cs="Arial"/>
                <w:szCs w:val="20"/>
              </w:rPr>
              <w:t xml:space="preserve"> Preparing for the final task.</w:t>
            </w:r>
          </w:p>
          <w:p w14:paraId="3C4F817A"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5126EED3" w14:textId="77777777" w:rsidR="008A1E2B" w:rsidRPr="00771189" w:rsidRDefault="008A1E2B" w:rsidP="008A1E2B">
            <w:pPr>
              <w:numPr>
                <w:ilvl w:val="0"/>
                <w:numId w:val="11"/>
              </w:numPr>
              <w:spacing w:before="60" w:after="60"/>
              <w:ind w:left="360"/>
              <w:rPr>
                <w:rFonts w:ascii="Arial" w:hAnsi="Arial" w:cs="Arial"/>
                <w:szCs w:val="20"/>
              </w:rPr>
            </w:pPr>
            <w:r w:rsidRPr="00771189">
              <w:rPr>
                <w:rFonts w:ascii="Arial" w:hAnsi="Arial" w:cs="Arial"/>
                <w:szCs w:val="20"/>
              </w:rPr>
              <w:t>know the meaning and application of freedom for a Rastafarian;</w:t>
            </w:r>
          </w:p>
          <w:p w14:paraId="5DA4F5C2" w14:textId="77777777" w:rsidR="008A1E2B" w:rsidRPr="00771189" w:rsidRDefault="008A1E2B" w:rsidP="008A1E2B">
            <w:pPr>
              <w:numPr>
                <w:ilvl w:val="0"/>
                <w:numId w:val="10"/>
              </w:numPr>
              <w:spacing w:before="60" w:after="60"/>
              <w:ind w:left="360"/>
              <w:rPr>
                <w:rFonts w:ascii="Arial" w:hAnsi="Arial" w:cs="Arial"/>
                <w:szCs w:val="20"/>
              </w:rPr>
            </w:pPr>
            <w:r w:rsidRPr="00771189">
              <w:rPr>
                <w:rFonts w:ascii="Arial" w:hAnsi="Arial" w:cs="Arial"/>
                <w:szCs w:val="20"/>
              </w:rPr>
              <w:t>compare the Rastafari understanding of freedom with your own.</w:t>
            </w:r>
          </w:p>
        </w:tc>
        <w:tc>
          <w:tcPr>
            <w:tcW w:w="5813" w:type="dxa"/>
            <w:tcBorders>
              <w:bottom w:val="single" w:sz="4" w:space="0" w:color="auto"/>
            </w:tcBorders>
          </w:tcPr>
          <w:p w14:paraId="1C74FCE7" w14:textId="77777777" w:rsidR="008A1E2B" w:rsidRPr="00771189" w:rsidRDefault="008A1E2B" w:rsidP="008A1E2B">
            <w:pPr>
              <w:spacing w:before="60" w:after="60"/>
              <w:jc w:val="both"/>
              <w:rPr>
                <w:rFonts w:ascii="Arial" w:hAnsi="Arial" w:cs="Arial"/>
                <w:szCs w:val="20"/>
              </w:rPr>
            </w:pPr>
            <w:r w:rsidRPr="00771189">
              <w:rPr>
                <w:rFonts w:ascii="Arial" w:hAnsi="Arial" w:cs="Arial"/>
                <w:szCs w:val="20"/>
              </w:rPr>
              <w:t xml:space="preserve">GIVE OUT FINAL TASK TOP SHEETS. </w:t>
            </w:r>
          </w:p>
          <w:p w14:paraId="4F16F332"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t xml:space="preserve">Ask students to consider these questions: ‘What does freedom mean to me?’ ‘What does freedom look like?’ ‘Where could I find freedom?’ </w:t>
            </w:r>
          </w:p>
          <w:p w14:paraId="3E7CB7BB"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t>Ask them to make a spider diagram, writing ‘freedom’ in the middle and record all their ideas.</w:t>
            </w:r>
          </w:p>
          <w:p w14:paraId="51A1505B"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t>Encourage them to revise the ‘Key words and Religious Teachings’ in their exercise books. Can they match any of the Rastafarian values to their own? If not how are they different?</w:t>
            </w:r>
          </w:p>
          <w:p w14:paraId="3494A194"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t>Ask students to reflect carefully on what they want to communicate in their artwork and to ensure their artwork answers the question, ‘Where is freedom?’ Encourage them to make sketches and to gather resources.</w:t>
            </w:r>
          </w:p>
          <w:p w14:paraId="45078188" w14:textId="77777777" w:rsidR="008A1E2B" w:rsidRPr="00771189" w:rsidRDefault="008A1E2B" w:rsidP="008A1E2B">
            <w:pPr>
              <w:spacing w:before="60" w:after="60"/>
              <w:rPr>
                <w:rFonts w:ascii="Arial" w:hAnsi="Arial"/>
                <w:szCs w:val="20"/>
              </w:rPr>
            </w:pPr>
          </w:p>
        </w:tc>
        <w:tc>
          <w:tcPr>
            <w:tcW w:w="3951" w:type="dxa"/>
            <w:tcBorders>
              <w:bottom w:val="single" w:sz="4" w:space="0" w:color="auto"/>
            </w:tcBorders>
          </w:tcPr>
          <w:p w14:paraId="4C012548" w14:textId="77777777" w:rsidR="008A1E2B" w:rsidRPr="00771189" w:rsidRDefault="008A1E2B" w:rsidP="008A1E2B">
            <w:pPr>
              <w:widowControl w:val="0"/>
              <w:spacing w:before="60" w:after="60"/>
              <w:rPr>
                <w:rFonts w:ascii="Arial" w:hAnsi="Arial" w:cs="Arial"/>
                <w:szCs w:val="20"/>
              </w:rPr>
            </w:pPr>
            <w:r w:rsidRPr="00771189">
              <w:rPr>
                <w:rFonts w:ascii="Arial" w:hAnsi="Arial" w:cs="Arial"/>
                <w:b/>
                <w:szCs w:val="20"/>
              </w:rPr>
              <w:t>Must</w:t>
            </w:r>
            <w:r w:rsidRPr="00771189">
              <w:rPr>
                <w:rFonts w:ascii="Arial" w:hAnsi="Arial" w:cs="Arial"/>
                <w:szCs w:val="20"/>
              </w:rPr>
              <w:t>: d</w:t>
            </w:r>
            <w:r w:rsidRPr="00771189">
              <w:rPr>
                <w:rFonts w:ascii="Arial" w:hAnsi="Arial" w:cs="Arial"/>
                <w:iCs/>
                <w:szCs w:val="20"/>
              </w:rPr>
              <w:t>escribe</w:t>
            </w:r>
            <w:r w:rsidRPr="00771189">
              <w:rPr>
                <w:rFonts w:ascii="Arial" w:hAnsi="Arial" w:cs="Arial"/>
                <w:szCs w:val="20"/>
              </w:rPr>
              <w:t xml:space="preserve"> what the word freedom means and where it is; use some key words to say what a Rastafarian</w:t>
            </w:r>
            <w:r w:rsidR="00870432">
              <w:rPr>
                <w:rFonts w:ascii="Arial" w:hAnsi="Arial" w:cs="Arial"/>
                <w:szCs w:val="20"/>
              </w:rPr>
              <w:t xml:space="preserve"> thinks about freedom. </w:t>
            </w:r>
          </w:p>
          <w:p w14:paraId="6300240E" w14:textId="77777777" w:rsidR="008A1E2B" w:rsidRPr="00771189" w:rsidRDefault="008A1E2B" w:rsidP="008A1E2B">
            <w:pPr>
              <w:widowControl w:val="0"/>
              <w:spacing w:before="60" w:after="60"/>
              <w:rPr>
                <w:rFonts w:ascii="Arial" w:hAnsi="Arial" w:cs="Arial"/>
                <w:szCs w:val="20"/>
              </w:rPr>
            </w:pPr>
          </w:p>
          <w:p w14:paraId="17741251" w14:textId="77777777" w:rsidR="008A1E2B" w:rsidRPr="00771189" w:rsidRDefault="008A1E2B" w:rsidP="008A1E2B">
            <w:pPr>
              <w:widowControl w:val="0"/>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Use </w:t>
            </w:r>
            <w:r w:rsidRPr="00771189">
              <w:rPr>
                <w:rFonts w:ascii="Arial" w:hAnsi="Arial" w:cs="Arial"/>
                <w:i/>
                <w:iCs/>
                <w:szCs w:val="20"/>
              </w:rPr>
              <w:t xml:space="preserve">examples and reasons </w:t>
            </w:r>
            <w:r w:rsidRPr="00771189">
              <w:rPr>
                <w:rFonts w:ascii="Arial" w:hAnsi="Arial" w:cs="Arial"/>
                <w:szCs w:val="20"/>
              </w:rPr>
              <w:t>to say what freedom is and where is it; discuss their ideas alongside the Rastafarian ideas, using the key wo</w:t>
            </w:r>
            <w:r w:rsidR="00870432">
              <w:rPr>
                <w:rFonts w:ascii="Arial" w:hAnsi="Arial" w:cs="Arial"/>
                <w:szCs w:val="20"/>
              </w:rPr>
              <w:t xml:space="preserve">rds whilst doing this. </w:t>
            </w:r>
          </w:p>
          <w:p w14:paraId="5AEF701C" w14:textId="77777777" w:rsidR="008A1E2B" w:rsidRPr="00771189" w:rsidRDefault="008A1E2B" w:rsidP="008A1E2B">
            <w:pPr>
              <w:widowControl w:val="0"/>
              <w:spacing w:before="60" w:after="60"/>
              <w:rPr>
                <w:rFonts w:ascii="Arial" w:hAnsi="Arial" w:cs="Arial"/>
                <w:szCs w:val="20"/>
              </w:rPr>
            </w:pPr>
          </w:p>
          <w:p w14:paraId="2EACD557" w14:textId="77777777" w:rsidR="008A1E2B" w:rsidRPr="00771189" w:rsidRDefault="008A1E2B" w:rsidP="008A1E2B">
            <w:pPr>
              <w:widowControl w:val="0"/>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a</w:t>
            </w:r>
            <w:r w:rsidRPr="00771189">
              <w:rPr>
                <w:rFonts w:ascii="Arial" w:hAnsi="Arial" w:cs="Arial"/>
                <w:iCs/>
                <w:szCs w:val="20"/>
              </w:rPr>
              <w:t xml:space="preserve">pply </w:t>
            </w:r>
            <w:r w:rsidRPr="00771189">
              <w:rPr>
                <w:rFonts w:ascii="Arial" w:hAnsi="Arial" w:cs="Arial"/>
                <w:szCs w:val="20"/>
              </w:rPr>
              <w:t xml:space="preserve">the idea of freedom to different historical, contemporary, religious </w:t>
            </w:r>
            <w:r w:rsidR="00870432">
              <w:rPr>
                <w:rFonts w:ascii="Arial" w:hAnsi="Arial" w:cs="Arial"/>
                <w:szCs w:val="20"/>
              </w:rPr>
              <w:t xml:space="preserve">and cultural contexts. </w:t>
            </w:r>
          </w:p>
        </w:tc>
        <w:tc>
          <w:tcPr>
            <w:tcW w:w="3219" w:type="dxa"/>
            <w:tcBorders>
              <w:bottom w:val="single" w:sz="4" w:space="0" w:color="auto"/>
            </w:tcBorders>
          </w:tcPr>
          <w:p w14:paraId="3781250D" w14:textId="77777777" w:rsidR="008A1E2B" w:rsidRPr="00771189" w:rsidRDefault="008A1E2B" w:rsidP="008A1E2B">
            <w:pPr>
              <w:spacing w:before="60" w:after="60"/>
              <w:rPr>
                <w:rFonts w:ascii="Arial" w:hAnsi="Arial" w:cs="Arial"/>
                <w:szCs w:val="20"/>
              </w:rPr>
            </w:pPr>
            <w:r w:rsidRPr="00771189">
              <w:rPr>
                <w:rFonts w:ascii="Arial" w:hAnsi="Arial" w:cs="Arial"/>
                <w:szCs w:val="20"/>
              </w:rPr>
              <w:t>PLTS used this session:</w:t>
            </w:r>
          </w:p>
          <w:p w14:paraId="70773145" w14:textId="77777777" w:rsidR="008A1E2B" w:rsidRPr="00771189" w:rsidRDefault="008A1E2B" w:rsidP="008A1E2B">
            <w:pPr>
              <w:spacing w:before="60" w:after="60"/>
              <w:rPr>
                <w:rFonts w:ascii="Arial" w:hAnsi="Arial" w:cs="Arial"/>
                <w:szCs w:val="20"/>
              </w:rPr>
            </w:pPr>
            <w:r w:rsidRPr="00771189">
              <w:rPr>
                <w:rFonts w:ascii="Arial" w:hAnsi="Arial" w:cs="Arial"/>
                <w:szCs w:val="20"/>
              </w:rPr>
              <w:t>Self Manager</w:t>
            </w:r>
          </w:p>
          <w:p w14:paraId="27AA2432" w14:textId="77777777" w:rsidR="008A1E2B" w:rsidRPr="00771189" w:rsidRDefault="008A1E2B" w:rsidP="008A1E2B">
            <w:pPr>
              <w:spacing w:before="60" w:after="60"/>
              <w:rPr>
                <w:rFonts w:ascii="Arial" w:hAnsi="Arial" w:cs="Arial"/>
                <w:szCs w:val="20"/>
              </w:rPr>
            </w:pPr>
          </w:p>
          <w:p w14:paraId="453B5D04" w14:textId="77777777" w:rsidR="008A1E2B" w:rsidRPr="00771189" w:rsidRDefault="008A1E2B" w:rsidP="008A1E2B">
            <w:pPr>
              <w:spacing w:before="60" w:after="60"/>
              <w:rPr>
                <w:rFonts w:ascii="Arial" w:hAnsi="Arial" w:cs="Arial"/>
                <w:szCs w:val="20"/>
              </w:rPr>
            </w:pPr>
            <w:r w:rsidRPr="00771189">
              <w:rPr>
                <w:rFonts w:ascii="Arial" w:hAnsi="Arial" w:cs="Arial"/>
                <w:szCs w:val="20"/>
              </w:rPr>
              <w:t>Resources:</w:t>
            </w:r>
          </w:p>
          <w:p w14:paraId="116C4DE7" w14:textId="77777777" w:rsidR="008A1E2B" w:rsidRPr="00771189" w:rsidRDefault="008A1E2B" w:rsidP="008A1E2B">
            <w:pPr>
              <w:spacing w:before="60" w:after="60"/>
              <w:rPr>
                <w:rFonts w:ascii="Arial" w:hAnsi="Arial" w:cs="Arial"/>
                <w:szCs w:val="20"/>
              </w:rPr>
            </w:pPr>
            <w:r w:rsidRPr="00771189">
              <w:rPr>
                <w:rFonts w:ascii="Arial" w:hAnsi="Arial" w:cs="Arial"/>
                <w:szCs w:val="20"/>
              </w:rPr>
              <w:t>‘Final Task’ worksheets</w:t>
            </w:r>
          </w:p>
        </w:tc>
      </w:tr>
      <w:tr w:rsidR="008A1E2B" w:rsidRPr="00771189" w14:paraId="3E7DE2F4" w14:textId="77777777">
        <w:trPr>
          <w:trHeight w:val="195"/>
          <w:jc w:val="center"/>
        </w:trPr>
        <w:tc>
          <w:tcPr>
            <w:tcW w:w="2497" w:type="dxa"/>
            <w:tcBorders>
              <w:top w:val="single" w:sz="4" w:space="0" w:color="auto"/>
              <w:left w:val="single" w:sz="4" w:space="0" w:color="auto"/>
              <w:bottom w:val="single" w:sz="4" w:space="0" w:color="auto"/>
            </w:tcBorders>
          </w:tcPr>
          <w:p w14:paraId="19EB7712" w14:textId="77777777" w:rsidR="008A1E2B" w:rsidRPr="00771189" w:rsidRDefault="008A1E2B" w:rsidP="008A1E2B">
            <w:pPr>
              <w:spacing w:before="60" w:after="60"/>
              <w:rPr>
                <w:rFonts w:ascii="Arial" w:hAnsi="Arial" w:cs="Arial"/>
                <w:b/>
                <w:szCs w:val="20"/>
              </w:rPr>
            </w:pPr>
            <w:r w:rsidRPr="00771189">
              <w:rPr>
                <w:rFonts w:ascii="Arial" w:hAnsi="Arial" w:cs="Arial"/>
                <w:b/>
                <w:szCs w:val="20"/>
              </w:rPr>
              <w:t xml:space="preserve">Lesson 8: </w:t>
            </w:r>
          </w:p>
          <w:p w14:paraId="7943A0B7" w14:textId="77777777" w:rsidR="008A1E2B" w:rsidRPr="00771189" w:rsidRDefault="008A1E2B" w:rsidP="008A1E2B">
            <w:pPr>
              <w:spacing w:before="60" w:after="60"/>
              <w:rPr>
                <w:rFonts w:ascii="Arial" w:hAnsi="Arial" w:cs="Arial"/>
                <w:i/>
                <w:szCs w:val="20"/>
              </w:rPr>
            </w:pPr>
            <w:r w:rsidRPr="00771189">
              <w:rPr>
                <w:rFonts w:ascii="Arial" w:hAnsi="Arial" w:cs="Arial"/>
                <w:i/>
                <w:szCs w:val="20"/>
              </w:rPr>
              <w:t xml:space="preserve">Final Task: Where is </w:t>
            </w:r>
            <w:r w:rsidRPr="00771189">
              <w:rPr>
                <w:rFonts w:ascii="Arial" w:hAnsi="Arial" w:cs="Arial"/>
                <w:i/>
                <w:szCs w:val="20"/>
              </w:rPr>
              <w:lastRenderedPageBreak/>
              <w:t>freedom?</w:t>
            </w:r>
          </w:p>
          <w:p w14:paraId="32797FA5" w14:textId="77777777" w:rsidR="008A1E2B" w:rsidRPr="00771189" w:rsidRDefault="008A1E2B" w:rsidP="008A1E2B">
            <w:pPr>
              <w:spacing w:before="60" w:after="60"/>
              <w:rPr>
                <w:rFonts w:ascii="Arial" w:hAnsi="Arial" w:cs="Arial"/>
                <w:szCs w:val="20"/>
              </w:rPr>
            </w:pPr>
            <w:r w:rsidRPr="00771189">
              <w:rPr>
                <w:rFonts w:ascii="Arial" w:hAnsi="Arial" w:cs="Arial"/>
                <w:szCs w:val="20"/>
              </w:rPr>
              <w:t>Students will:</w:t>
            </w:r>
          </w:p>
          <w:p w14:paraId="7A22BDD2" w14:textId="77777777" w:rsidR="008A1E2B" w:rsidRPr="00771189" w:rsidRDefault="008A1E2B" w:rsidP="008A1E2B">
            <w:pPr>
              <w:numPr>
                <w:ilvl w:val="0"/>
                <w:numId w:val="10"/>
              </w:numPr>
              <w:spacing w:before="60" w:after="60"/>
              <w:ind w:left="360"/>
              <w:rPr>
                <w:rFonts w:ascii="Arial" w:hAnsi="Arial" w:cs="Arial"/>
                <w:szCs w:val="20"/>
              </w:rPr>
            </w:pPr>
            <w:r w:rsidRPr="00771189">
              <w:rPr>
                <w:rFonts w:ascii="Arial" w:hAnsi="Arial" w:cs="Arial"/>
                <w:szCs w:val="20"/>
              </w:rPr>
              <w:t>express what freedom means to a Rastafarian and to you.</w:t>
            </w:r>
          </w:p>
          <w:p w14:paraId="21D91C2C" w14:textId="77777777" w:rsidR="008A1E2B" w:rsidRPr="00771189" w:rsidRDefault="008A1E2B" w:rsidP="008A1E2B">
            <w:pPr>
              <w:spacing w:before="60" w:after="60"/>
              <w:rPr>
                <w:rFonts w:ascii="Arial" w:hAnsi="Arial" w:cs="Arial"/>
                <w:szCs w:val="20"/>
              </w:rPr>
            </w:pPr>
          </w:p>
        </w:tc>
        <w:tc>
          <w:tcPr>
            <w:tcW w:w="5813" w:type="dxa"/>
            <w:tcBorders>
              <w:top w:val="single" w:sz="4" w:space="0" w:color="auto"/>
              <w:bottom w:val="single" w:sz="4" w:space="0" w:color="auto"/>
            </w:tcBorders>
          </w:tcPr>
          <w:p w14:paraId="211A99A1"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lastRenderedPageBreak/>
              <w:t>Supply materials and ask students to create their artwork.</w:t>
            </w:r>
          </w:p>
          <w:p w14:paraId="14848092"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lastRenderedPageBreak/>
              <w:t>Remind them of the core question for this unit of study, ‘</w:t>
            </w:r>
            <w:r w:rsidRPr="00771189">
              <w:rPr>
                <w:rFonts w:ascii="Arial" w:hAnsi="Arial" w:cs="Arial"/>
                <w:b/>
                <w:szCs w:val="20"/>
              </w:rPr>
              <w:t>What are the answers to life’s big questions?’</w:t>
            </w:r>
            <w:r w:rsidRPr="00771189">
              <w:rPr>
                <w:rFonts w:ascii="Arial" w:hAnsi="Arial" w:cs="Arial"/>
                <w:szCs w:val="20"/>
              </w:rPr>
              <w:t xml:space="preserve"> Some of these questions are about freedom: what is it and where can it be found in the world today? What insights have students gained into these questions from their study of Rastafari?</w:t>
            </w:r>
          </w:p>
          <w:p w14:paraId="3A4514AA" w14:textId="77777777" w:rsidR="008A1E2B" w:rsidRPr="00771189" w:rsidRDefault="008A1E2B" w:rsidP="008A1E2B">
            <w:pPr>
              <w:widowControl w:val="0"/>
              <w:spacing w:before="60" w:after="60"/>
              <w:rPr>
                <w:rFonts w:ascii="Arial" w:hAnsi="Arial" w:cs="Arial"/>
                <w:szCs w:val="20"/>
              </w:rPr>
            </w:pPr>
            <w:r w:rsidRPr="00771189">
              <w:rPr>
                <w:rFonts w:ascii="Arial" w:hAnsi="Arial" w:cs="Arial"/>
                <w:szCs w:val="20"/>
              </w:rPr>
              <w:t xml:space="preserve">They should include explanations of their ideas, and refer to the keywords and teachings. For example explaining </w:t>
            </w:r>
            <w:r w:rsidRPr="00771189">
              <w:rPr>
                <w:rFonts w:ascii="Arial" w:hAnsi="Arial" w:cs="Arial"/>
                <w:iCs/>
                <w:szCs w:val="20"/>
              </w:rPr>
              <w:t>what their own idea of Babylon is, or, if Zion is in their picture, whether freedom is mainly spiritual or political</w:t>
            </w:r>
            <w:r w:rsidRPr="00771189">
              <w:rPr>
                <w:rFonts w:ascii="Arial" w:hAnsi="Arial" w:cs="Arial"/>
                <w:szCs w:val="20"/>
              </w:rPr>
              <w:t>?</w:t>
            </w:r>
          </w:p>
          <w:p w14:paraId="07369D5F" w14:textId="77777777" w:rsidR="008A1E2B" w:rsidRPr="00771189" w:rsidRDefault="008A1E2B" w:rsidP="008A1E2B">
            <w:pPr>
              <w:widowControl w:val="0"/>
              <w:spacing w:before="60" w:after="60"/>
              <w:rPr>
                <w:rFonts w:ascii="Arial" w:hAnsi="Arial"/>
                <w:szCs w:val="20"/>
              </w:rPr>
            </w:pPr>
          </w:p>
        </w:tc>
        <w:tc>
          <w:tcPr>
            <w:tcW w:w="3951" w:type="dxa"/>
            <w:tcBorders>
              <w:top w:val="single" w:sz="4" w:space="0" w:color="auto"/>
              <w:bottom w:val="single" w:sz="4" w:space="0" w:color="auto"/>
            </w:tcBorders>
          </w:tcPr>
          <w:p w14:paraId="553FF04B" w14:textId="77777777" w:rsidR="008A1E2B" w:rsidRPr="00771189" w:rsidRDefault="008A1E2B" w:rsidP="008A1E2B">
            <w:pPr>
              <w:widowControl w:val="0"/>
              <w:spacing w:before="60" w:after="60"/>
              <w:rPr>
                <w:rFonts w:ascii="Arial" w:hAnsi="Arial" w:cs="Arial"/>
                <w:szCs w:val="20"/>
              </w:rPr>
            </w:pPr>
            <w:r w:rsidRPr="00771189">
              <w:rPr>
                <w:rFonts w:ascii="Arial" w:hAnsi="Arial" w:cs="Arial"/>
                <w:b/>
                <w:szCs w:val="20"/>
              </w:rPr>
              <w:lastRenderedPageBreak/>
              <w:t>Must</w:t>
            </w:r>
            <w:r w:rsidRPr="00771189">
              <w:rPr>
                <w:rFonts w:ascii="Arial" w:hAnsi="Arial" w:cs="Arial"/>
                <w:szCs w:val="20"/>
              </w:rPr>
              <w:t>: complete some artwork; d</w:t>
            </w:r>
            <w:r w:rsidRPr="00771189">
              <w:rPr>
                <w:rFonts w:ascii="Arial" w:hAnsi="Arial" w:cs="Arial"/>
                <w:iCs/>
                <w:szCs w:val="20"/>
              </w:rPr>
              <w:t>escribe</w:t>
            </w:r>
            <w:r w:rsidRPr="00771189">
              <w:rPr>
                <w:rFonts w:ascii="Arial" w:hAnsi="Arial" w:cs="Arial"/>
                <w:szCs w:val="20"/>
              </w:rPr>
              <w:t xml:space="preserve"> what the word freedom </w:t>
            </w:r>
            <w:r w:rsidRPr="00771189">
              <w:rPr>
                <w:rFonts w:ascii="Arial" w:hAnsi="Arial" w:cs="Arial"/>
                <w:szCs w:val="20"/>
              </w:rPr>
              <w:lastRenderedPageBreak/>
              <w:t>means and where freedom can be found use some keywords to say what a Rastafarian</w:t>
            </w:r>
            <w:r w:rsidR="00870432">
              <w:rPr>
                <w:rFonts w:ascii="Arial" w:hAnsi="Arial" w:cs="Arial"/>
                <w:szCs w:val="20"/>
              </w:rPr>
              <w:t xml:space="preserve"> thinks about freedom. </w:t>
            </w:r>
          </w:p>
          <w:p w14:paraId="10F26296" w14:textId="77777777" w:rsidR="008A1E2B" w:rsidRPr="00771189" w:rsidRDefault="008A1E2B" w:rsidP="008A1E2B">
            <w:pPr>
              <w:widowControl w:val="0"/>
              <w:spacing w:before="60" w:after="60"/>
              <w:rPr>
                <w:rFonts w:ascii="Arial" w:hAnsi="Arial" w:cs="Arial"/>
                <w:szCs w:val="20"/>
              </w:rPr>
            </w:pPr>
          </w:p>
          <w:p w14:paraId="3DBCD934" w14:textId="77777777" w:rsidR="008A1E2B" w:rsidRPr="00771189" w:rsidRDefault="008A1E2B" w:rsidP="008A1E2B">
            <w:pPr>
              <w:widowControl w:val="0"/>
              <w:spacing w:before="60" w:after="60"/>
              <w:rPr>
                <w:rFonts w:ascii="Arial" w:hAnsi="Arial" w:cs="Arial"/>
                <w:szCs w:val="20"/>
              </w:rPr>
            </w:pPr>
            <w:r w:rsidRPr="00771189">
              <w:rPr>
                <w:rFonts w:ascii="Arial" w:hAnsi="Arial" w:cs="Arial"/>
                <w:b/>
                <w:szCs w:val="20"/>
              </w:rPr>
              <w:t>Should</w:t>
            </w:r>
            <w:r w:rsidRPr="00771189">
              <w:rPr>
                <w:rFonts w:ascii="Arial" w:hAnsi="Arial" w:cs="Arial"/>
                <w:szCs w:val="20"/>
              </w:rPr>
              <w:t xml:space="preserve">: complete a carefully designed piece of artwork; use </w:t>
            </w:r>
            <w:r w:rsidRPr="00771189">
              <w:rPr>
                <w:rFonts w:ascii="Arial" w:hAnsi="Arial" w:cs="Arial"/>
                <w:i/>
                <w:iCs/>
                <w:szCs w:val="20"/>
              </w:rPr>
              <w:t xml:space="preserve">examples and reasons </w:t>
            </w:r>
            <w:r w:rsidRPr="00771189">
              <w:rPr>
                <w:rFonts w:ascii="Arial" w:hAnsi="Arial" w:cs="Arial"/>
                <w:szCs w:val="20"/>
              </w:rPr>
              <w:t>to say what freedom is and where is it to be found discuss their ideas alongside the Rastafarian ideas, making use of the key words and teachings.</w:t>
            </w:r>
          </w:p>
          <w:p w14:paraId="10E56906" w14:textId="77777777" w:rsidR="008A1E2B" w:rsidRPr="00771189" w:rsidRDefault="008A1E2B" w:rsidP="008A1E2B">
            <w:pPr>
              <w:widowControl w:val="0"/>
              <w:spacing w:before="60" w:after="60"/>
              <w:rPr>
                <w:rFonts w:ascii="Arial" w:hAnsi="Arial" w:cs="Arial"/>
                <w:szCs w:val="20"/>
              </w:rPr>
            </w:pPr>
          </w:p>
          <w:p w14:paraId="4BFAC972" w14:textId="77777777" w:rsidR="008A1E2B" w:rsidRPr="00771189" w:rsidRDefault="008A1E2B" w:rsidP="008A1E2B">
            <w:pPr>
              <w:spacing w:before="60" w:after="60"/>
              <w:rPr>
                <w:rFonts w:ascii="Arial" w:hAnsi="Arial" w:cs="Arial"/>
                <w:szCs w:val="20"/>
              </w:rPr>
            </w:pPr>
            <w:r w:rsidRPr="00771189">
              <w:rPr>
                <w:rFonts w:ascii="Arial" w:hAnsi="Arial" w:cs="Arial"/>
                <w:b/>
                <w:szCs w:val="20"/>
              </w:rPr>
              <w:t>Could:</w:t>
            </w:r>
            <w:r w:rsidRPr="00771189">
              <w:rPr>
                <w:rFonts w:ascii="Arial" w:hAnsi="Arial" w:cs="Arial"/>
                <w:szCs w:val="20"/>
              </w:rPr>
              <w:t xml:space="preserve"> a</w:t>
            </w:r>
            <w:r w:rsidRPr="00771189">
              <w:rPr>
                <w:rFonts w:ascii="Arial" w:hAnsi="Arial" w:cs="Arial"/>
                <w:iCs/>
                <w:szCs w:val="20"/>
              </w:rPr>
              <w:t xml:space="preserve">pply </w:t>
            </w:r>
            <w:r w:rsidRPr="00771189">
              <w:rPr>
                <w:rFonts w:ascii="Arial" w:hAnsi="Arial" w:cs="Arial"/>
                <w:szCs w:val="20"/>
              </w:rPr>
              <w:t xml:space="preserve">the idea of freedom to different historical, contemporary, religious </w:t>
            </w:r>
            <w:r w:rsidR="00870432">
              <w:rPr>
                <w:rFonts w:ascii="Arial" w:hAnsi="Arial" w:cs="Arial"/>
                <w:szCs w:val="20"/>
              </w:rPr>
              <w:t xml:space="preserve">and cultural contexts. </w:t>
            </w:r>
          </w:p>
        </w:tc>
        <w:tc>
          <w:tcPr>
            <w:tcW w:w="3219" w:type="dxa"/>
            <w:tcBorders>
              <w:top w:val="single" w:sz="4" w:space="0" w:color="auto"/>
              <w:bottom w:val="single" w:sz="4" w:space="0" w:color="auto"/>
              <w:right w:val="single" w:sz="4" w:space="0" w:color="auto"/>
            </w:tcBorders>
          </w:tcPr>
          <w:p w14:paraId="6F0EF214" w14:textId="77777777" w:rsidR="008A1E2B" w:rsidRPr="00771189" w:rsidRDefault="008A1E2B" w:rsidP="008A1E2B">
            <w:pPr>
              <w:spacing w:before="60" w:after="60"/>
              <w:rPr>
                <w:rFonts w:ascii="Arial" w:hAnsi="Arial" w:cs="Arial"/>
                <w:szCs w:val="20"/>
              </w:rPr>
            </w:pPr>
            <w:r w:rsidRPr="00771189">
              <w:rPr>
                <w:rFonts w:ascii="Arial" w:hAnsi="Arial" w:cs="Arial"/>
                <w:szCs w:val="20"/>
              </w:rPr>
              <w:lastRenderedPageBreak/>
              <w:t>‘Final Task’ worksheets</w:t>
            </w:r>
          </w:p>
          <w:p w14:paraId="2B69D70A" w14:textId="77777777" w:rsidR="008A1E2B" w:rsidRPr="00771189" w:rsidRDefault="008A1E2B" w:rsidP="008A1E2B">
            <w:pPr>
              <w:spacing w:before="60" w:after="60"/>
              <w:rPr>
                <w:rFonts w:ascii="Arial" w:hAnsi="Arial" w:cs="Arial"/>
                <w:szCs w:val="20"/>
              </w:rPr>
            </w:pPr>
          </w:p>
          <w:p w14:paraId="166B5228" w14:textId="77777777" w:rsidR="008A1E2B" w:rsidRPr="00771189" w:rsidRDefault="008A1E2B" w:rsidP="008A1E2B">
            <w:pPr>
              <w:spacing w:before="60" w:after="60"/>
              <w:rPr>
                <w:rFonts w:ascii="Arial" w:hAnsi="Arial" w:cs="Arial"/>
                <w:szCs w:val="20"/>
              </w:rPr>
            </w:pPr>
            <w:r w:rsidRPr="00771189">
              <w:rPr>
                <w:rFonts w:ascii="Arial" w:hAnsi="Arial" w:cs="Arial"/>
                <w:szCs w:val="20"/>
              </w:rPr>
              <w:t>Artwork materials – paint, card etc.</w:t>
            </w:r>
          </w:p>
          <w:p w14:paraId="2E3B92DD" w14:textId="77777777" w:rsidR="008A1E2B" w:rsidRPr="00771189" w:rsidRDefault="008A1E2B" w:rsidP="008A1E2B">
            <w:pPr>
              <w:spacing w:before="60" w:after="60"/>
              <w:rPr>
                <w:rFonts w:ascii="Arial" w:hAnsi="Arial" w:cs="Arial"/>
                <w:szCs w:val="20"/>
              </w:rPr>
            </w:pPr>
          </w:p>
        </w:tc>
      </w:tr>
    </w:tbl>
    <w:p w14:paraId="7E788D18" w14:textId="77777777" w:rsidR="008A1E2B" w:rsidRPr="00771189" w:rsidRDefault="008A1E2B" w:rsidP="008A1E2B">
      <w:pPr>
        <w:rPr>
          <w:rFonts w:ascii="Arial" w:hAnsi="Arial" w:cs="Arial"/>
        </w:rPr>
      </w:pPr>
    </w:p>
    <w:sectPr w:rsidR="008A1E2B" w:rsidRPr="00771189" w:rsidSect="008A1E2B">
      <w:footerReference w:type="even" r:id="rId26"/>
      <w:footerReference w:type="default" r:id="rId27"/>
      <w:pgSz w:w="16838" w:h="11906" w:orient="landscape"/>
      <w:pgMar w:top="85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22C2" w14:textId="77777777" w:rsidR="005D6461" w:rsidRDefault="005D6461">
      <w:r>
        <w:separator/>
      </w:r>
    </w:p>
  </w:endnote>
  <w:endnote w:type="continuationSeparator" w:id="0">
    <w:p w14:paraId="4B56A04F" w14:textId="77777777" w:rsidR="005D6461" w:rsidRDefault="005D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panose1 w:val="020B0503020103020203"/>
    <w:charset w:val="00"/>
    <w:family w:val="swiss"/>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Univers-Condensed">
    <w:altName w:val="Arial"/>
    <w:panose1 w:val="020B0604020202020204"/>
    <w:charset w:val="4D"/>
    <w:family w:val="swiss"/>
    <w:notTrueType/>
    <w:pitch w:val="default"/>
    <w:sig w:usb0="00000003" w:usb1="00000000" w:usb2="00000000" w:usb3="00000000" w:csb0="00000001" w:csb1="00000000"/>
  </w:font>
  <w:font w:name="Univers-Light">
    <w:altName w:val="Arial"/>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547C" w14:textId="77777777" w:rsidR="00E31D95" w:rsidRDefault="00E31D95" w:rsidP="008E79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7F0B7" w14:textId="77777777" w:rsidR="00E31D95" w:rsidRDefault="00E31D95" w:rsidP="008E7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D946" w14:textId="77777777" w:rsidR="00E31D95" w:rsidRPr="008E7947" w:rsidRDefault="00E31D95" w:rsidP="008E7947">
    <w:pPr>
      <w:pStyle w:val="Footer"/>
      <w:framePr w:wrap="none" w:vAnchor="text" w:hAnchor="margin" w:xAlign="right" w:y="1"/>
      <w:rPr>
        <w:rStyle w:val="PageNumber"/>
        <w:rFonts w:ascii="Arial" w:hAnsi="Arial" w:cs="Arial"/>
        <w:sz w:val="20"/>
        <w:szCs w:val="20"/>
      </w:rPr>
    </w:pPr>
    <w:r w:rsidRPr="008E7947">
      <w:rPr>
        <w:rStyle w:val="PageNumber"/>
        <w:rFonts w:ascii="Arial" w:hAnsi="Arial" w:cs="Arial"/>
        <w:sz w:val="20"/>
        <w:szCs w:val="20"/>
      </w:rPr>
      <w:fldChar w:fldCharType="begin"/>
    </w:r>
    <w:r w:rsidRPr="008E7947">
      <w:rPr>
        <w:rStyle w:val="PageNumber"/>
        <w:rFonts w:ascii="Arial" w:hAnsi="Arial" w:cs="Arial"/>
        <w:sz w:val="20"/>
        <w:szCs w:val="20"/>
      </w:rPr>
      <w:instrText xml:space="preserve">PAGE  </w:instrText>
    </w:r>
    <w:r w:rsidRPr="008E7947">
      <w:rPr>
        <w:rStyle w:val="PageNumber"/>
        <w:rFonts w:ascii="Arial" w:hAnsi="Arial" w:cs="Arial"/>
        <w:sz w:val="20"/>
        <w:szCs w:val="20"/>
      </w:rPr>
      <w:fldChar w:fldCharType="separate"/>
    </w:r>
    <w:r w:rsidR="00870432" w:rsidRPr="008E7947">
      <w:rPr>
        <w:rStyle w:val="PageNumber"/>
        <w:rFonts w:ascii="Arial" w:hAnsi="Arial" w:cs="Arial"/>
        <w:noProof/>
        <w:sz w:val="20"/>
        <w:szCs w:val="20"/>
      </w:rPr>
      <w:t>1</w:t>
    </w:r>
    <w:r w:rsidRPr="008E7947">
      <w:rPr>
        <w:rStyle w:val="PageNumber"/>
        <w:rFonts w:ascii="Arial" w:hAnsi="Arial" w:cs="Arial"/>
        <w:sz w:val="20"/>
        <w:szCs w:val="20"/>
      </w:rPr>
      <w:fldChar w:fldCharType="end"/>
    </w:r>
  </w:p>
  <w:p w14:paraId="161A3C28" w14:textId="08409A9E" w:rsidR="00E31D95" w:rsidRDefault="008E7947" w:rsidP="008E7947">
    <w:pPr>
      <w:pStyle w:val="Footer"/>
      <w:ind w:right="360"/>
    </w:pPr>
    <w:r w:rsidRPr="000245F1">
      <w:rPr>
        <w:rFonts w:ascii="Arial" w:hAnsi="Arial" w:cs="Arial"/>
        <w:sz w:val="16"/>
      </w:rPr>
      <w:t>© 2016 Bath &amp; North East Somerset, Bristol, Haringey &amp; North Somerset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46DE" w14:textId="77777777" w:rsidR="005D6461" w:rsidRDefault="005D6461">
      <w:r>
        <w:separator/>
      </w:r>
    </w:p>
  </w:footnote>
  <w:footnote w:type="continuationSeparator" w:id="0">
    <w:p w14:paraId="5C8D7BA6" w14:textId="77777777" w:rsidR="005D6461" w:rsidRDefault="005D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1D8706BE"/>
    <w:multiLevelType w:val="hybridMultilevel"/>
    <w:tmpl w:val="87E60C2A"/>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21F2022F"/>
    <w:multiLevelType w:val="hybridMultilevel"/>
    <w:tmpl w:val="CE1EF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D4BE3"/>
    <w:multiLevelType w:val="hybridMultilevel"/>
    <w:tmpl w:val="179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D17CA"/>
    <w:multiLevelType w:val="hybridMultilevel"/>
    <w:tmpl w:val="BD1ED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53BD1"/>
    <w:multiLevelType w:val="hybridMultilevel"/>
    <w:tmpl w:val="FEBC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7"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C0444"/>
    <w:multiLevelType w:val="hybridMultilevel"/>
    <w:tmpl w:val="C9BA65F8"/>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2659B1"/>
    <w:multiLevelType w:val="hybridMultilevel"/>
    <w:tmpl w:val="6A965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C43466"/>
    <w:multiLevelType w:val="hybridMultilevel"/>
    <w:tmpl w:val="DCF8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2"/>
  </w:num>
  <w:num w:numId="5">
    <w:abstractNumId w:val="11"/>
  </w:num>
  <w:num w:numId="6">
    <w:abstractNumId w:val="1"/>
  </w:num>
  <w:num w:numId="7">
    <w:abstractNumId w:val="3"/>
  </w:num>
  <w:num w:numId="8">
    <w:abstractNumId w:val="10"/>
  </w:num>
  <w:num w:numId="9">
    <w:abstractNumId w:val="4"/>
  </w:num>
  <w:num w:numId="10">
    <w:abstractNumId w:val="13"/>
  </w:num>
  <w:num w:numId="11">
    <w:abstractNumId w:val="5"/>
  </w:num>
  <w:num w:numId="12">
    <w:abstractNumId w:val="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C0BDE"/>
    <w:rsid w:val="003C6E0A"/>
    <w:rsid w:val="004B478D"/>
    <w:rsid w:val="00575F61"/>
    <w:rsid w:val="005D6461"/>
    <w:rsid w:val="00667318"/>
    <w:rsid w:val="00707A08"/>
    <w:rsid w:val="00870432"/>
    <w:rsid w:val="008A1E2B"/>
    <w:rsid w:val="008E7947"/>
    <w:rsid w:val="00E31D95"/>
    <w:rsid w:val="00EF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49042"/>
  <w15:chartTrackingRefBased/>
  <w15:docId w15:val="{02996914-C6F2-3141-8CCA-BFD3380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2D7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rsid w:val="004F7F55"/>
    <w:pPr>
      <w:tabs>
        <w:tab w:val="center" w:pos="4153"/>
        <w:tab w:val="right" w:pos="8306"/>
      </w:tabs>
    </w:p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style>
  <w:style w:type="character" w:customStyle="1" w:styleId="HeaderChar">
    <w:name w:val="Header Char"/>
    <w:link w:val="Header"/>
    <w:rsid w:val="00E654BD"/>
    <w:rPr>
      <w:sz w:val="24"/>
      <w:szCs w:val="24"/>
      <w:lang w:eastAsia="en-GB"/>
    </w:rPr>
  </w:style>
  <w:style w:type="character" w:styleId="Emphasis">
    <w:name w:val="Emphasis"/>
    <w:qFormat/>
    <w:rsid w:val="004A2D7F"/>
    <w:rPr>
      <w:i/>
      <w:iCs/>
    </w:rPr>
  </w:style>
  <w:style w:type="character" w:customStyle="1" w:styleId="Heading1Char">
    <w:name w:val="Heading 1 Char"/>
    <w:link w:val="Heading1"/>
    <w:rsid w:val="004A2D7F"/>
    <w:rPr>
      <w:rFonts w:ascii="Cambria" w:eastAsia="Times New Roman" w:hAnsi="Cambria" w:cs="Times New Roman"/>
      <w:b/>
      <w:bCs/>
      <w:kern w:val="32"/>
      <w:sz w:val="32"/>
      <w:szCs w:val="32"/>
    </w:rPr>
  </w:style>
  <w:style w:type="character" w:styleId="UnresolvedMention">
    <w:name w:val="Unresolved Mention"/>
    <w:uiPriority w:val="99"/>
    <w:semiHidden/>
    <w:unhideWhenUsed/>
    <w:rsid w:val="0070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3016">
      <w:bodyDiv w:val="1"/>
      <w:marLeft w:val="0"/>
      <w:marRight w:val="0"/>
      <w:marTop w:val="0"/>
      <w:marBottom w:val="0"/>
      <w:divBdr>
        <w:top w:val="none" w:sz="0" w:space="0" w:color="auto"/>
        <w:left w:val="none" w:sz="0" w:space="0" w:color="auto"/>
        <w:bottom w:val="none" w:sz="0" w:space="0" w:color="auto"/>
        <w:right w:val="none" w:sz="0" w:space="0" w:color="auto"/>
      </w:divBdr>
      <w:divsChild>
        <w:div w:id="792941932">
          <w:marLeft w:val="0"/>
          <w:marRight w:val="0"/>
          <w:marTop w:val="0"/>
          <w:marBottom w:val="0"/>
          <w:divBdr>
            <w:top w:val="none" w:sz="0" w:space="0" w:color="auto"/>
            <w:left w:val="none" w:sz="0" w:space="0" w:color="auto"/>
            <w:bottom w:val="none" w:sz="0" w:space="0" w:color="auto"/>
            <w:right w:val="none" w:sz="0" w:space="0" w:color="auto"/>
          </w:divBdr>
          <w:divsChild>
            <w:div w:id="985545246">
              <w:marLeft w:val="0"/>
              <w:marRight w:val="0"/>
              <w:marTop w:val="0"/>
              <w:marBottom w:val="0"/>
              <w:divBdr>
                <w:top w:val="none" w:sz="0" w:space="0" w:color="auto"/>
                <w:left w:val="none" w:sz="0" w:space="0" w:color="auto"/>
                <w:bottom w:val="none" w:sz="0" w:space="0" w:color="auto"/>
                <w:right w:val="none" w:sz="0" w:space="0" w:color="auto"/>
              </w:divBdr>
              <w:divsChild>
                <w:div w:id="1239360299">
                  <w:marLeft w:val="0"/>
                  <w:marRight w:val="0"/>
                  <w:marTop w:val="0"/>
                  <w:marBottom w:val="0"/>
                  <w:divBdr>
                    <w:top w:val="none" w:sz="0" w:space="0" w:color="auto"/>
                    <w:left w:val="none" w:sz="0" w:space="0" w:color="auto"/>
                    <w:bottom w:val="none" w:sz="0" w:space="0" w:color="auto"/>
                    <w:right w:val="none" w:sz="0" w:space="0" w:color="auto"/>
                  </w:divBdr>
                  <w:divsChild>
                    <w:div w:id="2031562410">
                      <w:marLeft w:val="0"/>
                      <w:marRight w:val="0"/>
                      <w:marTop w:val="0"/>
                      <w:marBottom w:val="0"/>
                      <w:divBdr>
                        <w:top w:val="none" w:sz="0" w:space="0" w:color="auto"/>
                        <w:left w:val="none" w:sz="0" w:space="0" w:color="auto"/>
                        <w:bottom w:val="none" w:sz="0" w:space="0" w:color="auto"/>
                        <w:right w:val="none" w:sz="0" w:space="0" w:color="auto"/>
                      </w:divBdr>
                      <w:divsChild>
                        <w:div w:id="660697052">
                          <w:marLeft w:val="0"/>
                          <w:marRight w:val="0"/>
                          <w:marTop w:val="0"/>
                          <w:marBottom w:val="0"/>
                          <w:divBdr>
                            <w:top w:val="none" w:sz="0" w:space="0" w:color="auto"/>
                            <w:left w:val="none" w:sz="0" w:space="0" w:color="auto"/>
                            <w:bottom w:val="none" w:sz="0" w:space="0" w:color="auto"/>
                            <w:right w:val="none" w:sz="0" w:space="0" w:color="auto"/>
                          </w:divBdr>
                          <w:divsChild>
                            <w:div w:id="289820605">
                              <w:marLeft w:val="0"/>
                              <w:marRight w:val="0"/>
                              <w:marTop w:val="0"/>
                              <w:marBottom w:val="0"/>
                              <w:divBdr>
                                <w:top w:val="none" w:sz="0" w:space="0" w:color="auto"/>
                                <w:left w:val="none" w:sz="0" w:space="0" w:color="auto"/>
                                <w:bottom w:val="none" w:sz="0" w:space="0" w:color="auto"/>
                                <w:right w:val="none" w:sz="0" w:space="0" w:color="auto"/>
                              </w:divBdr>
                              <w:divsChild>
                                <w:div w:id="7503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EBOLdEGShs" TargetMode="External"/><Relationship Id="rId13" Type="http://schemas.openxmlformats.org/officeDocument/2006/relationships/hyperlink" Target="https://www.youtube.com/results?search_query=Haile+selassie+and+Bath" TargetMode="External"/><Relationship Id="rId18" Type="http://schemas.openxmlformats.org/officeDocument/2006/relationships/hyperlink" Target="http://www.amazon.com/exec/obidos/ASIN/1896782000/technobeatarchi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rastafarian.net/" TargetMode="External"/><Relationship Id="rId7" Type="http://schemas.openxmlformats.org/officeDocument/2006/relationships/hyperlink" Target="http://www.youtube.com/watch?v=ecBkBsglIKo" TargetMode="External"/><Relationship Id="rId12" Type="http://schemas.openxmlformats.org/officeDocument/2006/relationships/hyperlink" Target="http://awarenessmysteryvalue.org/wp-content/uploads/2021/05/3031a-Supp.zip" TargetMode="External"/><Relationship Id="rId17" Type="http://schemas.openxmlformats.org/officeDocument/2006/relationships/hyperlink" Target="http://www.amazon.com/exec/obidos/ASIN/0881337390/technobeatarchiv" TargetMode="External"/><Relationship Id="rId25" Type="http://schemas.openxmlformats.org/officeDocument/2006/relationships/hyperlink" Target="http://www.youtube.com/watch?v=i3mkPLfjMkY" TargetMode="External"/><Relationship Id="rId2" Type="http://schemas.openxmlformats.org/officeDocument/2006/relationships/styles" Target="styles.xml"/><Relationship Id="rId16" Type="http://schemas.openxmlformats.org/officeDocument/2006/relationships/hyperlink" Target="http://www.amazon.com/exec/obidos/ASIN/0773520309/technobeatarchiv" TargetMode="External"/><Relationship Id="rId20" Type="http://schemas.openxmlformats.org/officeDocument/2006/relationships/hyperlink" Target="http://www.amazon.com/exec/obidos/ASIN/0312167938/technobeatarchi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vPZydAotVOY" TargetMode="External"/><Relationship Id="rId24" Type="http://schemas.openxmlformats.org/officeDocument/2006/relationships/hyperlink" Target="http://www.youtube.com/watch?v=aEBOLdEGShs" TargetMode="External"/><Relationship Id="rId5" Type="http://schemas.openxmlformats.org/officeDocument/2006/relationships/footnotes" Target="footnotes.xml"/><Relationship Id="rId15" Type="http://schemas.openxmlformats.org/officeDocument/2006/relationships/hyperlink" Target="http://www.amazon.com/exec/obidos/ASIN/0948390476/technobeatarchiv" TargetMode="External"/><Relationship Id="rId23" Type="http://schemas.openxmlformats.org/officeDocument/2006/relationships/hyperlink" Target="http://www.awarenessmysteryvalue.org/2016/d02-standards-the-learning-outcomes/" TargetMode="External"/><Relationship Id="rId28" Type="http://schemas.openxmlformats.org/officeDocument/2006/relationships/fontTable" Target="fontTable.xml"/><Relationship Id="rId10" Type="http://schemas.openxmlformats.org/officeDocument/2006/relationships/hyperlink" Target="http://www.youtube.com/watch?v=sXUFONhNyBE&amp;feature=related" TargetMode="External"/><Relationship Id="rId19" Type="http://schemas.openxmlformats.org/officeDocument/2006/relationships/hyperlink" Target="http://www.amazon.com/exec/obidos/ASIN/0948390395/technobeatarchiv" TargetMode="External"/><Relationship Id="rId4" Type="http://schemas.openxmlformats.org/officeDocument/2006/relationships/webSettings" Target="webSettings.xml"/><Relationship Id="rId9" Type="http://schemas.openxmlformats.org/officeDocument/2006/relationships/hyperlink" Target="http://www.youtube.com/watch?v=i3mkPLfjMkY" TargetMode="External"/><Relationship Id="rId14" Type="http://schemas.openxmlformats.org/officeDocument/2006/relationships/hyperlink" Target="https://www.fairfieldhousebath.co.uk/" TargetMode="External"/><Relationship Id="rId22" Type="http://schemas.openxmlformats.org/officeDocument/2006/relationships/hyperlink" Target="http://vimeo.com/1260195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23639</CharactersWithSpaces>
  <SharedDoc>false</SharedDoc>
  <HLinks>
    <vt:vector size="114" baseType="variant">
      <vt:variant>
        <vt:i4>2228338</vt:i4>
      </vt:variant>
      <vt:variant>
        <vt:i4>54</vt:i4>
      </vt:variant>
      <vt:variant>
        <vt:i4>0</vt:i4>
      </vt:variant>
      <vt:variant>
        <vt:i4>5</vt:i4>
      </vt:variant>
      <vt:variant>
        <vt:lpwstr>http://www.youtube.com/watch?v=i3mkPLfjMkY</vt:lpwstr>
      </vt:variant>
      <vt:variant>
        <vt:lpwstr/>
      </vt:variant>
      <vt:variant>
        <vt:i4>3014694</vt:i4>
      </vt:variant>
      <vt:variant>
        <vt:i4>51</vt:i4>
      </vt:variant>
      <vt:variant>
        <vt:i4>0</vt:i4>
      </vt:variant>
      <vt:variant>
        <vt:i4>5</vt:i4>
      </vt:variant>
      <vt:variant>
        <vt:lpwstr>http://www.youtube.com/watch?v=aEBOLdEGShs</vt:lpwstr>
      </vt:variant>
      <vt:variant>
        <vt:lpwstr/>
      </vt:variant>
      <vt:variant>
        <vt:i4>3211315</vt:i4>
      </vt:variant>
      <vt:variant>
        <vt:i4>48</vt:i4>
      </vt:variant>
      <vt:variant>
        <vt:i4>0</vt:i4>
      </vt:variant>
      <vt:variant>
        <vt:i4>5</vt:i4>
      </vt:variant>
      <vt:variant>
        <vt:lpwstr>http://www.awarenessmysteryvalue.org/2016/d02-standards-the-learning-outcomes/</vt:lpwstr>
      </vt:variant>
      <vt:variant>
        <vt:lpwstr/>
      </vt:variant>
      <vt:variant>
        <vt:i4>5374032</vt:i4>
      </vt:variant>
      <vt:variant>
        <vt:i4>45</vt:i4>
      </vt:variant>
      <vt:variant>
        <vt:i4>0</vt:i4>
      </vt:variant>
      <vt:variant>
        <vt:i4>5</vt:i4>
      </vt:variant>
      <vt:variant>
        <vt:lpwstr>http://vimeo.com/12601955</vt:lpwstr>
      </vt:variant>
      <vt:variant>
        <vt:lpwstr/>
      </vt:variant>
      <vt:variant>
        <vt:i4>3604603</vt:i4>
      </vt:variant>
      <vt:variant>
        <vt:i4>42</vt:i4>
      </vt:variant>
      <vt:variant>
        <vt:i4>0</vt:i4>
      </vt:variant>
      <vt:variant>
        <vt:i4>5</vt:i4>
      </vt:variant>
      <vt:variant>
        <vt:lpwstr>http://www.rastafarian.net/</vt:lpwstr>
      </vt:variant>
      <vt:variant>
        <vt:lpwstr/>
      </vt:variant>
      <vt:variant>
        <vt:i4>7209085</vt:i4>
      </vt:variant>
      <vt:variant>
        <vt:i4>39</vt:i4>
      </vt:variant>
      <vt:variant>
        <vt:i4>0</vt:i4>
      </vt:variant>
      <vt:variant>
        <vt:i4>5</vt:i4>
      </vt:variant>
      <vt:variant>
        <vt:lpwstr>http://www.amazon.com/exec/obidos/ASIN/0312167938/technobeatarchiv</vt:lpwstr>
      </vt:variant>
      <vt:variant>
        <vt:lpwstr/>
      </vt:variant>
      <vt:variant>
        <vt:i4>6553717</vt:i4>
      </vt:variant>
      <vt:variant>
        <vt:i4>36</vt:i4>
      </vt:variant>
      <vt:variant>
        <vt:i4>0</vt:i4>
      </vt:variant>
      <vt:variant>
        <vt:i4>5</vt:i4>
      </vt:variant>
      <vt:variant>
        <vt:lpwstr>http://www.amazon.com/exec/obidos/ASIN/0948390395/technobeatarchiv</vt:lpwstr>
      </vt:variant>
      <vt:variant>
        <vt:lpwstr/>
      </vt:variant>
      <vt:variant>
        <vt:i4>6750333</vt:i4>
      </vt:variant>
      <vt:variant>
        <vt:i4>33</vt:i4>
      </vt:variant>
      <vt:variant>
        <vt:i4>0</vt:i4>
      </vt:variant>
      <vt:variant>
        <vt:i4>5</vt:i4>
      </vt:variant>
      <vt:variant>
        <vt:lpwstr>http://www.amazon.com/exec/obidos/ASIN/1896782000/technobeatarchiv</vt:lpwstr>
      </vt:variant>
      <vt:variant>
        <vt:lpwstr/>
      </vt:variant>
      <vt:variant>
        <vt:i4>7274610</vt:i4>
      </vt:variant>
      <vt:variant>
        <vt:i4>30</vt:i4>
      </vt:variant>
      <vt:variant>
        <vt:i4>0</vt:i4>
      </vt:variant>
      <vt:variant>
        <vt:i4>5</vt:i4>
      </vt:variant>
      <vt:variant>
        <vt:lpwstr>http://www.amazon.com/exec/obidos/ASIN/0881337390/technobeatarchiv</vt:lpwstr>
      </vt:variant>
      <vt:variant>
        <vt:lpwstr/>
      </vt:variant>
      <vt:variant>
        <vt:i4>6815863</vt:i4>
      </vt:variant>
      <vt:variant>
        <vt:i4>27</vt:i4>
      </vt:variant>
      <vt:variant>
        <vt:i4>0</vt:i4>
      </vt:variant>
      <vt:variant>
        <vt:i4>5</vt:i4>
      </vt:variant>
      <vt:variant>
        <vt:lpwstr>http://www.amazon.com/exec/obidos/ASIN/0773520309/technobeatarchiv</vt:lpwstr>
      </vt:variant>
      <vt:variant>
        <vt:lpwstr/>
      </vt:variant>
      <vt:variant>
        <vt:i4>6946929</vt:i4>
      </vt:variant>
      <vt:variant>
        <vt:i4>24</vt:i4>
      </vt:variant>
      <vt:variant>
        <vt:i4>0</vt:i4>
      </vt:variant>
      <vt:variant>
        <vt:i4>5</vt:i4>
      </vt:variant>
      <vt:variant>
        <vt:lpwstr>http://www.amazon.com/exec/obidos/ASIN/0948390476/technobeatarchiv</vt:lpwstr>
      </vt:variant>
      <vt:variant>
        <vt:lpwstr/>
      </vt:variant>
      <vt:variant>
        <vt:i4>589846</vt:i4>
      </vt:variant>
      <vt:variant>
        <vt:i4>21</vt:i4>
      </vt:variant>
      <vt:variant>
        <vt:i4>0</vt:i4>
      </vt:variant>
      <vt:variant>
        <vt:i4>5</vt:i4>
      </vt:variant>
      <vt:variant>
        <vt:lpwstr>https://www.fairfieldhousebath.co.uk/</vt:lpwstr>
      </vt:variant>
      <vt:variant>
        <vt:lpwstr/>
      </vt:variant>
      <vt:variant>
        <vt:i4>1048703</vt:i4>
      </vt:variant>
      <vt:variant>
        <vt:i4>18</vt:i4>
      </vt:variant>
      <vt:variant>
        <vt:i4>0</vt:i4>
      </vt:variant>
      <vt:variant>
        <vt:i4>5</vt:i4>
      </vt:variant>
      <vt:variant>
        <vt:lpwstr>https://www.youtube.com/results?search_query=Haile+selassie+and+Bath</vt:lpwstr>
      </vt:variant>
      <vt:variant>
        <vt:lpwstr/>
      </vt:variant>
      <vt:variant>
        <vt:i4>3735596</vt:i4>
      </vt:variant>
      <vt:variant>
        <vt:i4>15</vt:i4>
      </vt:variant>
      <vt:variant>
        <vt:i4>0</vt:i4>
      </vt:variant>
      <vt:variant>
        <vt:i4>5</vt:i4>
      </vt:variant>
      <vt:variant>
        <vt:lpwstr>http://awarenessmysteryvalue.org/wp-content/uploads/2021/05/3031a-Supp.zip</vt:lpwstr>
      </vt:variant>
      <vt:variant>
        <vt:lpwstr/>
      </vt:variant>
      <vt:variant>
        <vt:i4>2883636</vt:i4>
      </vt:variant>
      <vt:variant>
        <vt:i4>12</vt:i4>
      </vt:variant>
      <vt:variant>
        <vt:i4>0</vt:i4>
      </vt:variant>
      <vt:variant>
        <vt:i4>5</vt:i4>
      </vt:variant>
      <vt:variant>
        <vt:lpwstr>http://www.youtube.com/watch?v=vPZydAotVOY</vt:lpwstr>
      </vt:variant>
      <vt:variant>
        <vt:lpwstr/>
      </vt:variant>
      <vt:variant>
        <vt:i4>2097186</vt:i4>
      </vt:variant>
      <vt:variant>
        <vt:i4>9</vt:i4>
      </vt:variant>
      <vt:variant>
        <vt:i4>0</vt:i4>
      </vt:variant>
      <vt:variant>
        <vt:i4>5</vt:i4>
      </vt:variant>
      <vt:variant>
        <vt:lpwstr>http://www.youtube.com/watch?v=sXUFONhNyBE&amp;feature=related</vt:lpwstr>
      </vt:variant>
      <vt:variant>
        <vt:lpwstr/>
      </vt:variant>
      <vt:variant>
        <vt:i4>2228338</vt:i4>
      </vt:variant>
      <vt:variant>
        <vt:i4>6</vt:i4>
      </vt:variant>
      <vt:variant>
        <vt:i4>0</vt:i4>
      </vt:variant>
      <vt:variant>
        <vt:i4>5</vt:i4>
      </vt:variant>
      <vt:variant>
        <vt:lpwstr>http://www.youtube.com/watch?v=i3mkPLfjMkY</vt:lpwstr>
      </vt:variant>
      <vt:variant>
        <vt:lpwstr/>
      </vt:variant>
      <vt:variant>
        <vt:i4>3014694</vt:i4>
      </vt:variant>
      <vt:variant>
        <vt:i4>3</vt:i4>
      </vt:variant>
      <vt:variant>
        <vt:i4>0</vt:i4>
      </vt:variant>
      <vt:variant>
        <vt:i4>5</vt:i4>
      </vt:variant>
      <vt:variant>
        <vt:lpwstr>http://www.youtube.com/watch?v=aEBOLdEGShs</vt:lpwstr>
      </vt:variant>
      <vt:variant>
        <vt:lpwstr/>
      </vt:variant>
      <vt:variant>
        <vt:i4>2097211</vt:i4>
      </vt:variant>
      <vt:variant>
        <vt:i4>0</vt:i4>
      </vt:variant>
      <vt:variant>
        <vt:i4>0</vt:i4>
      </vt:variant>
      <vt:variant>
        <vt:i4>5</vt:i4>
      </vt:variant>
      <vt:variant>
        <vt:lpwstr>http://www.youtube.com/watch?v=ecBkBsglIKo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4</cp:revision>
  <cp:lastPrinted>2011-11-09T11:45:00Z</cp:lastPrinted>
  <dcterms:created xsi:type="dcterms:W3CDTF">2021-10-25T08:39:00Z</dcterms:created>
  <dcterms:modified xsi:type="dcterms:W3CDTF">2021-11-01T09:48:00Z</dcterms:modified>
</cp:coreProperties>
</file>